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A30" w:rsidRPr="00F81362" w:rsidRDefault="00353A30" w:rsidP="0053678D">
      <w:pPr>
        <w:widowControl/>
        <w:jc w:val="center"/>
        <w:rPr>
          <w:rFonts w:asciiTheme="minorHAnsi" w:hAnsiTheme="minorHAnsi" w:cstheme="minorHAnsi"/>
          <w:b/>
        </w:rPr>
      </w:pPr>
      <w:r w:rsidRPr="00F81362">
        <w:rPr>
          <w:rFonts w:asciiTheme="minorHAnsi" w:hAnsiTheme="minorHAnsi" w:cstheme="minorHAnsi"/>
          <w:b/>
        </w:rPr>
        <w:t>CALIFORNIA ASSOCIATION OF PROBATION INSTITUTION ADMINISTRATORS</w:t>
      </w:r>
    </w:p>
    <w:p w:rsidR="00353A30" w:rsidRPr="00F81362" w:rsidRDefault="000C6DA2" w:rsidP="0053678D">
      <w:pPr>
        <w:widowControl/>
        <w:rPr>
          <w:rFonts w:asciiTheme="minorHAnsi" w:hAnsiTheme="minorHAnsi" w:cstheme="minorHAnsi"/>
          <w:sz w:val="22"/>
          <w:szCs w:val="22"/>
        </w:rPr>
      </w:pPr>
      <w:r w:rsidRPr="00F81362">
        <w:rPr>
          <w:rFonts w:asciiTheme="minorHAnsi" w:hAnsiTheme="minorHAnsi" w:cstheme="minorHAnsi"/>
          <w:noProof/>
          <w:sz w:val="22"/>
          <w:szCs w:val="22"/>
        </w:rPr>
        <w:drawing>
          <wp:anchor distT="0" distB="0" distL="114300" distR="114300" simplePos="0" relativeHeight="251659776" behindDoc="1" locked="0" layoutInCell="1" allowOverlap="1">
            <wp:simplePos x="0" y="0"/>
            <wp:positionH relativeFrom="column">
              <wp:posOffset>38100</wp:posOffset>
            </wp:positionH>
            <wp:positionV relativeFrom="paragraph">
              <wp:posOffset>50165</wp:posOffset>
            </wp:positionV>
            <wp:extent cx="1200150" cy="11239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0150" cy="1123950"/>
                    </a:xfrm>
                    <a:prstGeom prst="rect">
                      <a:avLst/>
                    </a:prstGeom>
                    <a:noFill/>
                    <a:ln w="9525">
                      <a:noFill/>
                      <a:miter lim="800000"/>
                      <a:headEnd/>
                      <a:tailEnd/>
                    </a:ln>
                  </pic:spPr>
                </pic:pic>
              </a:graphicData>
            </a:graphic>
          </wp:anchor>
        </w:drawing>
      </w:r>
    </w:p>
    <w:p w:rsidR="00353A30" w:rsidRPr="007A7D7D" w:rsidRDefault="00353A30" w:rsidP="0053678D">
      <w:pPr>
        <w:widowControl/>
        <w:jc w:val="center"/>
        <w:rPr>
          <w:rFonts w:asciiTheme="minorHAnsi" w:hAnsiTheme="minorHAnsi" w:cstheme="minorHAnsi"/>
          <w:b/>
          <w:sz w:val="28"/>
          <w:szCs w:val="28"/>
        </w:rPr>
      </w:pPr>
      <w:r w:rsidRPr="007A7D7D">
        <w:rPr>
          <w:rFonts w:asciiTheme="minorHAnsi" w:hAnsiTheme="minorHAnsi" w:cstheme="minorHAnsi"/>
          <w:b/>
          <w:sz w:val="28"/>
          <w:szCs w:val="28"/>
        </w:rPr>
        <w:t>5</w:t>
      </w:r>
      <w:r w:rsidR="006144C6">
        <w:rPr>
          <w:rFonts w:asciiTheme="minorHAnsi" w:hAnsiTheme="minorHAnsi" w:cstheme="minorHAnsi"/>
          <w:b/>
          <w:sz w:val="28"/>
          <w:szCs w:val="28"/>
        </w:rPr>
        <w:t>8</w:t>
      </w:r>
      <w:r w:rsidR="00E24281" w:rsidRPr="007A7D7D">
        <w:rPr>
          <w:rFonts w:asciiTheme="minorHAnsi" w:hAnsiTheme="minorHAnsi" w:cstheme="minorHAnsi"/>
          <w:b/>
          <w:sz w:val="28"/>
          <w:szCs w:val="28"/>
          <w:vertAlign w:val="superscript"/>
        </w:rPr>
        <w:t>th</w:t>
      </w:r>
      <w:r w:rsidR="00E24281" w:rsidRPr="007A7D7D">
        <w:rPr>
          <w:rFonts w:asciiTheme="minorHAnsi" w:hAnsiTheme="minorHAnsi" w:cstheme="minorHAnsi"/>
          <w:b/>
          <w:sz w:val="28"/>
          <w:szCs w:val="28"/>
        </w:rPr>
        <w:t xml:space="preserve"> </w:t>
      </w:r>
      <w:r w:rsidRPr="007A7D7D">
        <w:rPr>
          <w:rFonts w:asciiTheme="minorHAnsi" w:hAnsiTheme="minorHAnsi" w:cstheme="minorHAnsi"/>
          <w:b/>
          <w:sz w:val="28"/>
          <w:szCs w:val="28"/>
        </w:rPr>
        <w:t>Annual CAPIA Training Conference</w:t>
      </w:r>
    </w:p>
    <w:p w:rsidR="00A74176" w:rsidRPr="007A7D7D" w:rsidRDefault="006144C6" w:rsidP="0053678D">
      <w:pPr>
        <w:widowControl/>
        <w:jc w:val="center"/>
        <w:rPr>
          <w:rFonts w:asciiTheme="minorHAnsi" w:hAnsiTheme="minorHAnsi" w:cstheme="minorHAnsi"/>
          <w:b/>
          <w:sz w:val="28"/>
          <w:szCs w:val="28"/>
        </w:rPr>
      </w:pPr>
      <w:r>
        <w:rPr>
          <w:rFonts w:asciiTheme="minorHAnsi" w:hAnsiTheme="minorHAnsi" w:cstheme="minorHAnsi"/>
          <w:b/>
          <w:sz w:val="28"/>
          <w:szCs w:val="28"/>
        </w:rPr>
        <w:t>November 6-9, 2018</w:t>
      </w:r>
    </w:p>
    <w:p w:rsidR="00353A30" w:rsidRPr="00F81362" w:rsidRDefault="00353A30" w:rsidP="0053678D">
      <w:pPr>
        <w:widowControl/>
        <w:jc w:val="center"/>
        <w:rPr>
          <w:rFonts w:asciiTheme="minorHAnsi" w:hAnsiTheme="minorHAnsi" w:cstheme="minorHAnsi"/>
          <w:b/>
          <w:sz w:val="22"/>
          <w:szCs w:val="22"/>
        </w:rPr>
      </w:pPr>
      <w:r w:rsidRPr="00F81362">
        <w:rPr>
          <w:rFonts w:asciiTheme="minorHAnsi" w:hAnsiTheme="minorHAnsi" w:cstheme="minorHAnsi"/>
          <w:b/>
          <w:sz w:val="22"/>
          <w:szCs w:val="22"/>
        </w:rPr>
        <w:t>The Cliffs Resort</w:t>
      </w:r>
    </w:p>
    <w:p w:rsidR="00353A30" w:rsidRPr="00F81362" w:rsidRDefault="00353A30" w:rsidP="0053678D">
      <w:pPr>
        <w:widowControl/>
        <w:jc w:val="center"/>
        <w:rPr>
          <w:rFonts w:asciiTheme="minorHAnsi" w:hAnsiTheme="minorHAnsi" w:cstheme="minorHAnsi"/>
          <w:b/>
          <w:sz w:val="22"/>
          <w:szCs w:val="22"/>
        </w:rPr>
      </w:pPr>
      <w:smartTag w:uri="urn:schemas-microsoft-com:office:smarttags" w:element="Street">
        <w:smartTag w:uri="urn:schemas-microsoft-com:office:smarttags" w:element="address">
          <w:r w:rsidRPr="00F81362">
            <w:rPr>
              <w:rFonts w:asciiTheme="minorHAnsi" w:hAnsiTheme="minorHAnsi" w:cstheme="minorHAnsi"/>
              <w:b/>
              <w:sz w:val="22"/>
              <w:szCs w:val="22"/>
            </w:rPr>
            <w:t>2757 Shell Beach Road</w:t>
          </w:r>
        </w:smartTag>
      </w:smartTag>
    </w:p>
    <w:p w:rsidR="00353A30" w:rsidRPr="00F81362" w:rsidRDefault="00353A30" w:rsidP="0053678D">
      <w:pPr>
        <w:widowControl/>
        <w:jc w:val="center"/>
        <w:rPr>
          <w:rFonts w:asciiTheme="minorHAnsi" w:hAnsiTheme="minorHAnsi" w:cstheme="minorHAnsi"/>
          <w:b/>
          <w:sz w:val="22"/>
          <w:szCs w:val="22"/>
        </w:rPr>
      </w:pPr>
      <w:smartTag w:uri="urn:schemas-microsoft-com:office:smarttags" w:element="place">
        <w:smartTag w:uri="urn:schemas-microsoft-com:office:smarttags" w:element="City">
          <w:r w:rsidRPr="00F81362">
            <w:rPr>
              <w:rFonts w:asciiTheme="minorHAnsi" w:hAnsiTheme="minorHAnsi" w:cstheme="minorHAnsi"/>
              <w:b/>
              <w:sz w:val="22"/>
              <w:szCs w:val="22"/>
            </w:rPr>
            <w:t>Shell Beach</w:t>
          </w:r>
        </w:smartTag>
        <w:r w:rsidRPr="00F81362">
          <w:rPr>
            <w:rFonts w:asciiTheme="minorHAnsi" w:hAnsiTheme="minorHAnsi" w:cstheme="minorHAnsi"/>
            <w:b/>
            <w:sz w:val="22"/>
            <w:szCs w:val="22"/>
          </w:rPr>
          <w:t xml:space="preserve">, </w:t>
        </w:r>
        <w:smartTag w:uri="urn:schemas-microsoft-com:office:smarttags" w:element="State">
          <w:r w:rsidRPr="00F81362">
            <w:rPr>
              <w:rFonts w:asciiTheme="minorHAnsi" w:hAnsiTheme="minorHAnsi" w:cstheme="minorHAnsi"/>
              <w:b/>
              <w:sz w:val="22"/>
              <w:szCs w:val="22"/>
            </w:rPr>
            <w:t>CA</w:t>
          </w:r>
        </w:smartTag>
        <w:r w:rsidRPr="00F81362">
          <w:rPr>
            <w:rFonts w:asciiTheme="minorHAnsi" w:hAnsiTheme="minorHAnsi" w:cstheme="minorHAnsi"/>
            <w:b/>
            <w:sz w:val="22"/>
            <w:szCs w:val="22"/>
          </w:rPr>
          <w:t xml:space="preserve"> </w:t>
        </w:r>
        <w:smartTag w:uri="urn:schemas-microsoft-com:office:smarttags" w:element="PostalCode">
          <w:r w:rsidRPr="00F81362">
            <w:rPr>
              <w:rFonts w:asciiTheme="minorHAnsi" w:hAnsiTheme="minorHAnsi" w:cstheme="minorHAnsi"/>
              <w:b/>
              <w:sz w:val="22"/>
              <w:szCs w:val="22"/>
            </w:rPr>
            <w:t>93449</w:t>
          </w:r>
        </w:smartTag>
      </w:smartTag>
      <w:r w:rsidRPr="00F81362">
        <w:rPr>
          <w:rFonts w:asciiTheme="minorHAnsi" w:hAnsiTheme="minorHAnsi" w:cstheme="minorHAnsi"/>
          <w:b/>
          <w:sz w:val="22"/>
          <w:szCs w:val="22"/>
        </w:rPr>
        <w:t xml:space="preserve"> </w:t>
      </w:r>
    </w:p>
    <w:p w:rsidR="00353A30" w:rsidRPr="008B4411" w:rsidRDefault="00353A30" w:rsidP="0053678D">
      <w:pPr>
        <w:widowControl/>
        <w:rPr>
          <w:rFonts w:asciiTheme="minorHAnsi" w:hAnsiTheme="minorHAnsi" w:cstheme="minorHAnsi"/>
          <w:b/>
          <w:sz w:val="22"/>
          <w:szCs w:val="22"/>
          <w:highlight w:val="yellow"/>
        </w:rPr>
      </w:pPr>
    </w:p>
    <w:p w:rsidR="004C393B" w:rsidRPr="000D6373" w:rsidRDefault="004C393B" w:rsidP="004C393B">
      <w:pPr>
        <w:pStyle w:val="NormalWeb2"/>
        <w:shd w:val="clear" w:color="auto" w:fill="FFFFFF"/>
        <w:spacing w:before="0" w:beforeAutospacing="0" w:after="0" w:afterAutospacing="0"/>
        <w:rPr>
          <w:rStyle w:val="Strong"/>
          <w:b w:val="0"/>
          <w:color w:val="000000"/>
          <w:sz w:val="18"/>
          <w:szCs w:val="18"/>
        </w:rPr>
      </w:pPr>
    </w:p>
    <w:p w:rsidR="00973303" w:rsidRPr="00E95B66" w:rsidRDefault="003558F7" w:rsidP="003558F7">
      <w:pPr>
        <w:rPr>
          <w:rFonts w:asciiTheme="minorHAnsi" w:hAnsiTheme="minorHAnsi"/>
          <w:b/>
          <w:sz w:val="22"/>
          <w:szCs w:val="22"/>
          <w:u w:val="single"/>
        </w:rPr>
      </w:pPr>
      <w:r w:rsidRPr="00E95B66">
        <w:rPr>
          <w:rFonts w:asciiTheme="minorHAnsi" w:hAnsiTheme="minorHAnsi"/>
          <w:b/>
          <w:sz w:val="22"/>
          <w:szCs w:val="22"/>
          <w:u w:val="single"/>
        </w:rPr>
        <w:t>Tuesday,</w:t>
      </w:r>
      <w:r w:rsidR="00C6113F" w:rsidRPr="00E95B66">
        <w:rPr>
          <w:rFonts w:asciiTheme="minorHAnsi" w:hAnsiTheme="minorHAnsi"/>
          <w:b/>
          <w:sz w:val="22"/>
          <w:szCs w:val="22"/>
          <w:u w:val="single"/>
        </w:rPr>
        <w:t xml:space="preserve"> November 6, 2018</w:t>
      </w:r>
    </w:p>
    <w:p w:rsidR="003558F7" w:rsidRPr="00E95B66" w:rsidRDefault="00575CAF" w:rsidP="003558F7">
      <w:pPr>
        <w:rPr>
          <w:rFonts w:asciiTheme="minorHAnsi" w:hAnsiTheme="minorHAnsi"/>
          <w:sz w:val="22"/>
          <w:szCs w:val="22"/>
        </w:rPr>
      </w:pPr>
      <w:r w:rsidRPr="00E95B66">
        <w:rPr>
          <w:rFonts w:asciiTheme="minorHAnsi" w:hAnsiTheme="minorHAnsi"/>
          <w:sz w:val="22"/>
          <w:szCs w:val="22"/>
        </w:rPr>
        <w:t>7:00am – 9:00am</w:t>
      </w:r>
      <w:r w:rsidRPr="00E95B66">
        <w:rPr>
          <w:rFonts w:asciiTheme="minorHAnsi" w:hAnsiTheme="minorHAnsi"/>
          <w:sz w:val="22"/>
          <w:szCs w:val="22"/>
        </w:rPr>
        <w:tab/>
      </w:r>
      <w:r w:rsidR="003558F7" w:rsidRPr="00E95B66">
        <w:rPr>
          <w:rFonts w:asciiTheme="minorHAnsi" w:hAnsiTheme="minorHAnsi"/>
          <w:sz w:val="22"/>
          <w:szCs w:val="22"/>
        </w:rPr>
        <w:t>Registration</w:t>
      </w:r>
    </w:p>
    <w:p w:rsidR="003558F7" w:rsidRPr="00E95B66" w:rsidRDefault="003558F7" w:rsidP="003558F7">
      <w:pPr>
        <w:rPr>
          <w:rFonts w:asciiTheme="minorHAnsi" w:hAnsiTheme="minorHAnsi"/>
          <w:sz w:val="22"/>
          <w:szCs w:val="22"/>
        </w:rPr>
      </w:pPr>
      <w:r w:rsidRPr="00E95B66">
        <w:rPr>
          <w:rFonts w:asciiTheme="minorHAnsi" w:hAnsiTheme="minorHAnsi"/>
          <w:sz w:val="22"/>
          <w:szCs w:val="22"/>
        </w:rPr>
        <w:t>9:00am </w:t>
      </w:r>
      <w:r w:rsidR="00E95B66" w:rsidRPr="00E95B66">
        <w:rPr>
          <w:rFonts w:asciiTheme="minorHAnsi" w:hAnsiTheme="minorHAnsi"/>
          <w:sz w:val="22"/>
          <w:szCs w:val="22"/>
        </w:rPr>
        <w:t>- 10:00am</w:t>
      </w:r>
      <w:r w:rsidR="00E95B66" w:rsidRPr="00E95B66">
        <w:rPr>
          <w:rFonts w:asciiTheme="minorHAnsi" w:hAnsiTheme="minorHAnsi"/>
          <w:sz w:val="22"/>
          <w:szCs w:val="22"/>
        </w:rPr>
        <w:tab/>
      </w:r>
      <w:r w:rsidRPr="00E95B66">
        <w:rPr>
          <w:rFonts w:asciiTheme="minorHAnsi" w:hAnsiTheme="minorHAnsi"/>
          <w:sz w:val="22"/>
          <w:szCs w:val="22"/>
        </w:rPr>
        <w:t>Welcome, Class Introductions and Vendor Introductions</w:t>
      </w:r>
    </w:p>
    <w:p w:rsidR="003558F7" w:rsidRPr="00E95B66" w:rsidRDefault="00EE292E" w:rsidP="003558F7">
      <w:pPr>
        <w:rPr>
          <w:rFonts w:asciiTheme="minorHAnsi" w:hAnsiTheme="minorHAnsi"/>
          <w:sz w:val="22"/>
          <w:szCs w:val="22"/>
        </w:rPr>
      </w:pPr>
      <w:r>
        <w:rPr>
          <w:rFonts w:asciiTheme="minorHAnsi" w:hAnsiTheme="minorHAnsi"/>
          <w:sz w:val="22"/>
          <w:szCs w:val="22"/>
        </w:rPr>
        <w:t>10:00am – 2</w:t>
      </w:r>
      <w:r w:rsidR="003558F7" w:rsidRPr="00E95B66">
        <w:rPr>
          <w:rFonts w:asciiTheme="minorHAnsi" w:hAnsiTheme="minorHAnsi"/>
          <w:sz w:val="22"/>
          <w:szCs w:val="22"/>
        </w:rPr>
        <w:t xml:space="preserve">:00pm      </w:t>
      </w:r>
      <w:r w:rsidR="003558F7" w:rsidRPr="00E95B66">
        <w:rPr>
          <w:rFonts w:asciiTheme="minorHAnsi" w:hAnsiTheme="minorHAnsi"/>
          <w:sz w:val="22"/>
          <w:szCs w:val="22"/>
        </w:rPr>
        <w:tab/>
      </w:r>
      <w:r w:rsidR="00575CAF" w:rsidRPr="00E95B66">
        <w:rPr>
          <w:rFonts w:asciiTheme="minorHAnsi" w:hAnsiTheme="minorHAnsi"/>
          <w:sz w:val="22"/>
          <w:szCs w:val="22"/>
        </w:rPr>
        <w:t>BSCC Update</w:t>
      </w:r>
      <w:r w:rsidR="002A0CFB">
        <w:rPr>
          <w:rFonts w:asciiTheme="minorHAnsi" w:hAnsiTheme="minorHAnsi"/>
          <w:sz w:val="22"/>
          <w:szCs w:val="22"/>
        </w:rPr>
        <w:t xml:space="preserve"> (2 h</w:t>
      </w:r>
      <w:r w:rsidR="003558F7" w:rsidRPr="00E95B66">
        <w:rPr>
          <w:rFonts w:asciiTheme="minorHAnsi" w:hAnsiTheme="minorHAnsi"/>
          <w:sz w:val="22"/>
          <w:szCs w:val="22"/>
        </w:rPr>
        <w:t xml:space="preserve">ours STC) </w:t>
      </w:r>
    </w:p>
    <w:p w:rsidR="003558F7" w:rsidRPr="00E95B66" w:rsidRDefault="003558F7" w:rsidP="003558F7">
      <w:pPr>
        <w:rPr>
          <w:rFonts w:asciiTheme="minorHAnsi" w:hAnsiTheme="minorHAnsi"/>
          <w:sz w:val="22"/>
          <w:szCs w:val="22"/>
        </w:rPr>
      </w:pPr>
      <w:r w:rsidRPr="00E95B66">
        <w:rPr>
          <w:rFonts w:asciiTheme="minorHAnsi" w:hAnsiTheme="minorHAnsi"/>
          <w:sz w:val="22"/>
          <w:szCs w:val="22"/>
        </w:rPr>
        <w:t>12:00pm – 1:00p</w:t>
      </w:r>
      <w:r w:rsidR="00575CAF" w:rsidRPr="00E95B66">
        <w:rPr>
          <w:rFonts w:asciiTheme="minorHAnsi" w:hAnsiTheme="minorHAnsi"/>
          <w:sz w:val="22"/>
          <w:szCs w:val="22"/>
        </w:rPr>
        <w:t>m</w:t>
      </w:r>
      <w:r w:rsidR="00575CAF" w:rsidRPr="00E95B66">
        <w:rPr>
          <w:rFonts w:asciiTheme="minorHAnsi" w:hAnsiTheme="minorHAnsi"/>
          <w:sz w:val="22"/>
          <w:szCs w:val="22"/>
        </w:rPr>
        <w:tab/>
      </w:r>
      <w:r w:rsidRPr="00E95B66">
        <w:rPr>
          <w:rFonts w:asciiTheme="minorHAnsi" w:hAnsiTheme="minorHAnsi"/>
          <w:sz w:val="22"/>
          <w:szCs w:val="22"/>
        </w:rPr>
        <w:t>LUNCH</w:t>
      </w:r>
      <w:r w:rsidR="00575CAF" w:rsidRPr="00E95B66">
        <w:rPr>
          <w:rFonts w:asciiTheme="minorHAnsi" w:hAnsiTheme="minorHAnsi"/>
          <w:sz w:val="22"/>
          <w:szCs w:val="22"/>
        </w:rPr>
        <w:t xml:space="preserve"> – Vendor Area Open</w:t>
      </w:r>
    </w:p>
    <w:p w:rsidR="003558F7" w:rsidRPr="00E95B66" w:rsidRDefault="00EE292E" w:rsidP="003558F7">
      <w:pPr>
        <w:rPr>
          <w:rFonts w:asciiTheme="minorHAnsi" w:hAnsiTheme="minorHAnsi"/>
          <w:sz w:val="22"/>
          <w:szCs w:val="22"/>
        </w:rPr>
      </w:pPr>
      <w:r>
        <w:rPr>
          <w:rFonts w:asciiTheme="minorHAnsi" w:hAnsiTheme="minorHAnsi"/>
          <w:sz w:val="22"/>
          <w:szCs w:val="22"/>
        </w:rPr>
        <w:t>2</w:t>
      </w:r>
      <w:r w:rsidR="003558F7" w:rsidRPr="00E95B66">
        <w:rPr>
          <w:rFonts w:asciiTheme="minorHAnsi" w:hAnsiTheme="minorHAnsi"/>
          <w:sz w:val="22"/>
          <w:szCs w:val="22"/>
        </w:rPr>
        <w:t xml:space="preserve">:00pm – 5:00pm </w:t>
      </w:r>
      <w:r w:rsidR="00575CAF" w:rsidRPr="00E95B66">
        <w:rPr>
          <w:rFonts w:asciiTheme="minorHAnsi" w:hAnsiTheme="minorHAnsi"/>
          <w:sz w:val="22"/>
          <w:szCs w:val="22"/>
        </w:rPr>
        <w:t>           </w:t>
      </w:r>
      <w:r w:rsidR="00E95B66" w:rsidRPr="00E95B66">
        <w:rPr>
          <w:rFonts w:asciiTheme="minorHAnsi" w:hAnsiTheme="minorHAnsi"/>
          <w:sz w:val="22"/>
          <w:szCs w:val="22"/>
        </w:rPr>
        <w:t xml:space="preserve">Disaster Management &amp; Facility Operations </w:t>
      </w:r>
      <w:r w:rsidR="002C79D1" w:rsidRPr="00E95B66">
        <w:rPr>
          <w:rFonts w:asciiTheme="minorHAnsi" w:hAnsiTheme="minorHAnsi"/>
          <w:sz w:val="22"/>
          <w:szCs w:val="22"/>
        </w:rPr>
        <w:t>Panel</w:t>
      </w:r>
      <w:r w:rsidR="001E7BB8" w:rsidRPr="00E95B66">
        <w:rPr>
          <w:rFonts w:asciiTheme="minorHAnsi" w:hAnsiTheme="minorHAnsi"/>
          <w:sz w:val="22"/>
          <w:szCs w:val="22"/>
        </w:rPr>
        <w:t xml:space="preserve"> (4 hours STC)</w:t>
      </w:r>
    </w:p>
    <w:p w:rsidR="003558F7" w:rsidRPr="00E95B66" w:rsidRDefault="003558F7" w:rsidP="003558F7">
      <w:pPr>
        <w:rPr>
          <w:rFonts w:asciiTheme="minorHAnsi" w:hAnsiTheme="minorHAnsi"/>
          <w:sz w:val="22"/>
          <w:szCs w:val="22"/>
        </w:rPr>
      </w:pPr>
      <w:r w:rsidRPr="00E95B66">
        <w:rPr>
          <w:rFonts w:asciiTheme="minorHAnsi" w:hAnsiTheme="minorHAnsi"/>
          <w:sz w:val="22"/>
          <w:szCs w:val="22"/>
        </w:rPr>
        <w:t>5:30pm– 7:00pm </w:t>
      </w:r>
      <w:r w:rsidRPr="00E95B66">
        <w:rPr>
          <w:rFonts w:asciiTheme="minorHAnsi" w:hAnsiTheme="minorHAnsi"/>
          <w:sz w:val="22"/>
          <w:szCs w:val="22"/>
        </w:rPr>
        <w:tab/>
        <w:t xml:space="preserve">Vendor Reception </w:t>
      </w:r>
    </w:p>
    <w:p w:rsidR="003558F7" w:rsidRPr="00E95B66" w:rsidRDefault="003558F7" w:rsidP="003558F7">
      <w:pPr>
        <w:rPr>
          <w:rFonts w:asciiTheme="minorHAnsi" w:hAnsiTheme="minorHAnsi"/>
          <w:sz w:val="22"/>
          <w:szCs w:val="22"/>
        </w:rPr>
      </w:pPr>
    </w:p>
    <w:p w:rsidR="003558F7" w:rsidRPr="00E95B66" w:rsidRDefault="00714B0C" w:rsidP="003558F7">
      <w:pPr>
        <w:rPr>
          <w:rFonts w:asciiTheme="minorHAnsi" w:hAnsiTheme="minorHAnsi"/>
          <w:b/>
          <w:sz w:val="22"/>
          <w:szCs w:val="22"/>
          <w:u w:val="single"/>
        </w:rPr>
      </w:pPr>
      <w:r w:rsidRPr="00E95B66">
        <w:rPr>
          <w:rFonts w:asciiTheme="minorHAnsi" w:hAnsiTheme="minorHAnsi"/>
          <w:b/>
          <w:sz w:val="22"/>
          <w:szCs w:val="22"/>
          <w:u w:val="single"/>
        </w:rPr>
        <w:t>Wednesday,</w:t>
      </w:r>
      <w:r w:rsidR="00C6113F" w:rsidRPr="00E95B66">
        <w:rPr>
          <w:rFonts w:asciiTheme="minorHAnsi" w:hAnsiTheme="minorHAnsi"/>
          <w:b/>
          <w:sz w:val="22"/>
          <w:szCs w:val="22"/>
          <w:u w:val="single"/>
        </w:rPr>
        <w:t xml:space="preserve"> November 7, 2018 </w:t>
      </w:r>
      <w:r w:rsidR="003558F7" w:rsidRPr="00E95B66">
        <w:rPr>
          <w:rFonts w:asciiTheme="minorHAnsi" w:hAnsiTheme="minorHAnsi"/>
          <w:b/>
          <w:sz w:val="22"/>
          <w:szCs w:val="22"/>
          <w:u w:val="single"/>
        </w:rPr>
        <w:t xml:space="preserve">– </w:t>
      </w:r>
      <w:r w:rsidR="00C6113F" w:rsidRPr="00E95B66">
        <w:rPr>
          <w:rFonts w:asciiTheme="minorHAnsi" w:hAnsiTheme="minorHAnsi"/>
          <w:b/>
          <w:sz w:val="22"/>
          <w:szCs w:val="22"/>
          <w:u w:val="single"/>
        </w:rPr>
        <w:t xml:space="preserve">CAPIA Regional Elections and </w:t>
      </w:r>
      <w:r w:rsidR="003558F7" w:rsidRPr="00E95B66">
        <w:rPr>
          <w:rFonts w:asciiTheme="minorHAnsi" w:hAnsiTheme="minorHAnsi"/>
          <w:b/>
          <w:sz w:val="22"/>
          <w:szCs w:val="22"/>
          <w:u w:val="single"/>
        </w:rPr>
        <w:t>County Shirt Day</w:t>
      </w:r>
    </w:p>
    <w:p w:rsidR="00CD048B" w:rsidRPr="00E95B66" w:rsidRDefault="00CD048B" w:rsidP="003558F7">
      <w:pPr>
        <w:rPr>
          <w:rFonts w:asciiTheme="minorHAnsi" w:hAnsiTheme="minorHAnsi"/>
          <w:sz w:val="22"/>
          <w:szCs w:val="22"/>
        </w:rPr>
      </w:pPr>
      <w:r w:rsidRPr="00E95B66">
        <w:rPr>
          <w:rFonts w:asciiTheme="minorHAnsi" w:hAnsiTheme="minorHAnsi"/>
          <w:sz w:val="22"/>
          <w:szCs w:val="22"/>
        </w:rPr>
        <w:t>6:30am – 8:00am</w:t>
      </w:r>
      <w:r w:rsidRPr="00E95B66">
        <w:rPr>
          <w:rFonts w:asciiTheme="minorHAnsi" w:hAnsiTheme="minorHAnsi"/>
          <w:sz w:val="22"/>
          <w:szCs w:val="22"/>
        </w:rPr>
        <w:tab/>
        <w:t>Breakfast Buffet in the Marisol</w:t>
      </w:r>
    </w:p>
    <w:p w:rsidR="00C6113F" w:rsidRPr="00E95B66" w:rsidRDefault="00C6113F" w:rsidP="00C6113F">
      <w:pPr>
        <w:rPr>
          <w:rFonts w:asciiTheme="minorHAnsi" w:hAnsiTheme="minorHAnsi"/>
          <w:sz w:val="22"/>
          <w:szCs w:val="22"/>
        </w:rPr>
      </w:pPr>
      <w:r w:rsidRPr="00E95B66">
        <w:rPr>
          <w:rFonts w:asciiTheme="minorHAnsi" w:hAnsiTheme="minorHAnsi"/>
          <w:sz w:val="22"/>
          <w:szCs w:val="22"/>
        </w:rPr>
        <w:t>8:00am – 9:00am         </w:t>
      </w:r>
      <w:r w:rsidRPr="00E95B66">
        <w:rPr>
          <w:rFonts w:asciiTheme="minorHAnsi" w:hAnsiTheme="minorHAnsi"/>
          <w:sz w:val="22"/>
          <w:szCs w:val="22"/>
        </w:rPr>
        <w:tab/>
        <w:t xml:space="preserve">CAPIA Regional Elections </w:t>
      </w:r>
    </w:p>
    <w:p w:rsidR="002A0CFB" w:rsidRDefault="002C79D1" w:rsidP="003558F7">
      <w:pPr>
        <w:rPr>
          <w:rFonts w:asciiTheme="minorHAnsi" w:hAnsiTheme="minorHAnsi"/>
          <w:sz w:val="22"/>
          <w:szCs w:val="22"/>
        </w:rPr>
      </w:pPr>
      <w:r w:rsidRPr="00E95B66">
        <w:rPr>
          <w:rFonts w:asciiTheme="minorHAnsi" w:hAnsiTheme="minorHAnsi"/>
          <w:sz w:val="22"/>
          <w:szCs w:val="22"/>
        </w:rPr>
        <w:t>9</w:t>
      </w:r>
      <w:r w:rsidR="003558F7" w:rsidRPr="00E95B66">
        <w:rPr>
          <w:rFonts w:asciiTheme="minorHAnsi" w:hAnsiTheme="minorHAnsi"/>
          <w:sz w:val="22"/>
          <w:szCs w:val="22"/>
        </w:rPr>
        <w:t xml:space="preserve">:00am – 5:00pm           </w:t>
      </w:r>
      <w:r w:rsidR="00E95B66" w:rsidRPr="00E95B66">
        <w:rPr>
          <w:rFonts w:asciiTheme="minorHAnsi" w:hAnsiTheme="minorHAnsi"/>
          <w:sz w:val="22"/>
          <w:szCs w:val="22"/>
        </w:rPr>
        <w:t xml:space="preserve">Trauma </w:t>
      </w:r>
      <w:r w:rsidR="002A0CFB">
        <w:rPr>
          <w:rFonts w:asciiTheme="minorHAnsi" w:hAnsiTheme="minorHAnsi"/>
          <w:sz w:val="22"/>
          <w:szCs w:val="22"/>
        </w:rPr>
        <w:t>Responsive Programming with Dr. Arneson (7 hours STC)</w:t>
      </w:r>
    </w:p>
    <w:p w:rsidR="003558F7" w:rsidRPr="00E95B66" w:rsidRDefault="003558F7" w:rsidP="003558F7">
      <w:pPr>
        <w:rPr>
          <w:rFonts w:asciiTheme="minorHAnsi" w:hAnsiTheme="minorHAnsi"/>
          <w:sz w:val="22"/>
          <w:szCs w:val="22"/>
        </w:rPr>
      </w:pPr>
      <w:r w:rsidRPr="00E95B66">
        <w:rPr>
          <w:rFonts w:asciiTheme="minorHAnsi" w:hAnsiTheme="minorHAnsi"/>
          <w:sz w:val="22"/>
          <w:szCs w:val="22"/>
        </w:rPr>
        <w:t>12:00pm – 12:45pm</w:t>
      </w:r>
      <w:r w:rsidRPr="00E95B66">
        <w:rPr>
          <w:rFonts w:asciiTheme="minorHAnsi" w:hAnsiTheme="minorHAnsi"/>
          <w:sz w:val="22"/>
          <w:szCs w:val="22"/>
        </w:rPr>
        <w:tab/>
        <w:t>LUNCH</w:t>
      </w:r>
    </w:p>
    <w:p w:rsidR="003558F7" w:rsidRPr="00E95B66" w:rsidRDefault="00575CAF" w:rsidP="003558F7">
      <w:pPr>
        <w:rPr>
          <w:rFonts w:asciiTheme="minorHAnsi" w:hAnsiTheme="minorHAnsi"/>
          <w:sz w:val="22"/>
          <w:szCs w:val="22"/>
        </w:rPr>
      </w:pPr>
      <w:r w:rsidRPr="00E95B66">
        <w:rPr>
          <w:rFonts w:asciiTheme="minorHAnsi" w:hAnsiTheme="minorHAnsi"/>
          <w:sz w:val="22"/>
          <w:szCs w:val="22"/>
        </w:rPr>
        <w:t>12:45pm</w:t>
      </w:r>
      <w:r w:rsidRPr="00E95B66">
        <w:rPr>
          <w:rFonts w:asciiTheme="minorHAnsi" w:hAnsiTheme="minorHAnsi"/>
          <w:sz w:val="22"/>
          <w:szCs w:val="22"/>
        </w:rPr>
        <w:tab/>
      </w:r>
      <w:r w:rsidRPr="00E95B66">
        <w:rPr>
          <w:rFonts w:asciiTheme="minorHAnsi" w:hAnsiTheme="minorHAnsi"/>
          <w:sz w:val="22"/>
          <w:szCs w:val="22"/>
        </w:rPr>
        <w:tab/>
      </w:r>
      <w:r w:rsidR="003558F7" w:rsidRPr="00E95B66">
        <w:rPr>
          <w:rFonts w:asciiTheme="minorHAnsi" w:hAnsiTheme="minorHAnsi"/>
          <w:sz w:val="22"/>
          <w:szCs w:val="22"/>
        </w:rPr>
        <w:t>CAPIA Conference Photo</w:t>
      </w:r>
    </w:p>
    <w:p w:rsidR="003558F7" w:rsidRPr="00E95B66" w:rsidRDefault="003558F7" w:rsidP="003558F7">
      <w:pPr>
        <w:rPr>
          <w:rFonts w:asciiTheme="minorHAnsi" w:hAnsiTheme="minorHAnsi"/>
          <w:sz w:val="22"/>
          <w:szCs w:val="22"/>
        </w:rPr>
      </w:pPr>
      <w:r w:rsidRPr="00E95B66">
        <w:rPr>
          <w:rFonts w:asciiTheme="minorHAnsi" w:hAnsiTheme="minorHAnsi"/>
          <w:sz w:val="22"/>
          <w:szCs w:val="22"/>
        </w:rPr>
        <w:t>6:00pm – 9:00</w:t>
      </w:r>
      <w:r w:rsidR="00575CAF" w:rsidRPr="00E95B66">
        <w:rPr>
          <w:rFonts w:asciiTheme="minorHAnsi" w:hAnsiTheme="minorHAnsi"/>
          <w:sz w:val="22"/>
          <w:szCs w:val="22"/>
        </w:rPr>
        <w:t>pm            </w:t>
      </w:r>
      <w:r w:rsidRPr="00E95B66">
        <w:rPr>
          <w:rFonts w:asciiTheme="minorHAnsi" w:hAnsiTheme="minorHAnsi"/>
          <w:sz w:val="22"/>
          <w:szCs w:val="22"/>
        </w:rPr>
        <w:t>AWARDS BANQUET</w:t>
      </w:r>
    </w:p>
    <w:p w:rsidR="003558F7" w:rsidRPr="00E95B66" w:rsidRDefault="003558F7" w:rsidP="003558F7">
      <w:pPr>
        <w:rPr>
          <w:rFonts w:asciiTheme="minorHAnsi" w:hAnsiTheme="minorHAnsi"/>
          <w:sz w:val="22"/>
          <w:szCs w:val="22"/>
        </w:rPr>
      </w:pPr>
    </w:p>
    <w:p w:rsidR="003558F7" w:rsidRPr="00E95B66" w:rsidRDefault="00973303" w:rsidP="003558F7">
      <w:pPr>
        <w:rPr>
          <w:rFonts w:asciiTheme="minorHAnsi" w:hAnsiTheme="minorHAnsi"/>
          <w:b/>
          <w:sz w:val="22"/>
          <w:szCs w:val="22"/>
          <w:u w:val="single"/>
        </w:rPr>
      </w:pPr>
      <w:r w:rsidRPr="00E95B66">
        <w:rPr>
          <w:rFonts w:asciiTheme="minorHAnsi" w:hAnsiTheme="minorHAnsi"/>
          <w:b/>
          <w:sz w:val="22"/>
          <w:szCs w:val="22"/>
          <w:u w:val="single"/>
        </w:rPr>
        <w:t>Thursday, November 8, 2018</w:t>
      </w:r>
    </w:p>
    <w:p w:rsidR="00CD048B" w:rsidRPr="00E95B66" w:rsidRDefault="00CD048B" w:rsidP="00CD048B">
      <w:pPr>
        <w:rPr>
          <w:rFonts w:asciiTheme="minorHAnsi" w:hAnsiTheme="minorHAnsi"/>
          <w:sz w:val="22"/>
          <w:szCs w:val="22"/>
        </w:rPr>
      </w:pPr>
      <w:r w:rsidRPr="00E95B66">
        <w:rPr>
          <w:rFonts w:asciiTheme="minorHAnsi" w:hAnsiTheme="minorHAnsi"/>
          <w:sz w:val="22"/>
          <w:szCs w:val="22"/>
        </w:rPr>
        <w:t>6:30am – 8:00am</w:t>
      </w:r>
      <w:r w:rsidRPr="00E95B66">
        <w:rPr>
          <w:rFonts w:asciiTheme="minorHAnsi" w:hAnsiTheme="minorHAnsi"/>
          <w:sz w:val="22"/>
          <w:szCs w:val="22"/>
        </w:rPr>
        <w:tab/>
        <w:t>Breakfast Buffet in the Marisol</w:t>
      </w:r>
    </w:p>
    <w:p w:rsidR="003558F7" w:rsidRPr="00E95B66" w:rsidRDefault="003558F7" w:rsidP="003558F7">
      <w:pPr>
        <w:rPr>
          <w:rFonts w:asciiTheme="minorHAnsi" w:hAnsiTheme="minorHAnsi"/>
          <w:sz w:val="22"/>
          <w:szCs w:val="22"/>
        </w:rPr>
      </w:pPr>
      <w:r w:rsidRPr="00E95B66">
        <w:rPr>
          <w:rFonts w:asciiTheme="minorHAnsi" w:hAnsiTheme="minorHAnsi"/>
          <w:sz w:val="22"/>
          <w:szCs w:val="22"/>
        </w:rPr>
        <w:t>8:00am – 12</w:t>
      </w:r>
      <w:r w:rsidR="00575CAF" w:rsidRPr="00E95B66">
        <w:rPr>
          <w:rFonts w:asciiTheme="minorHAnsi" w:hAnsiTheme="minorHAnsi"/>
          <w:sz w:val="22"/>
          <w:szCs w:val="22"/>
        </w:rPr>
        <w:t>:00pm      </w:t>
      </w:r>
      <w:r w:rsidR="00575CAF" w:rsidRPr="00E95B66">
        <w:rPr>
          <w:rFonts w:asciiTheme="minorHAnsi" w:hAnsiTheme="minorHAnsi"/>
          <w:sz w:val="22"/>
          <w:szCs w:val="22"/>
        </w:rPr>
        <w:tab/>
      </w:r>
      <w:r w:rsidRPr="00E95B66">
        <w:rPr>
          <w:rFonts w:asciiTheme="minorHAnsi" w:hAnsiTheme="minorHAnsi"/>
          <w:sz w:val="22"/>
          <w:szCs w:val="22"/>
        </w:rPr>
        <w:t>Chie</w:t>
      </w:r>
      <w:r w:rsidR="002A0CFB">
        <w:rPr>
          <w:rFonts w:asciiTheme="minorHAnsi" w:hAnsiTheme="minorHAnsi"/>
          <w:sz w:val="22"/>
          <w:szCs w:val="22"/>
        </w:rPr>
        <w:t>f Probation Officer’s Panel (4 h</w:t>
      </w:r>
      <w:r w:rsidRPr="00E95B66">
        <w:rPr>
          <w:rFonts w:asciiTheme="minorHAnsi" w:hAnsiTheme="minorHAnsi"/>
          <w:sz w:val="22"/>
          <w:szCs w:val="22"/>
        </w:rPr>
        <w:t xml:space="preserve">ours STC) </w:t>
      </w:r>
    </w:p>
    <w:p w:rsidR="003558F7" w:rsidRPr="00E95B66" w:rsidRDefault="003558F7" w:rsidP="003558F7">
      <w:pPr>
        <w:rPr>
          <w:rFonts w:asciiTheme="minorHAnsi" w:hAnsiTheme="minorHAnsi"/>
          <w:sz w:val="22"/>
          <w:szCs w:val="22"/>
        </w:rPr>
      </w:pPr>
      <w:r w:rsidRPr="00E95B66">
        <w:rPr>
          <w:rFonts w:asciiTheme="minorHAnsi" w:hAnsiTheme="minorHAnsi"/>
          <w:sz w:val="22"/>
          <w:szCs w:val="22"/>
        </w:rPr>
        <w:t>12:00pm – 1:00</w:t>
      </w:r>
      <w:r w:rsidR="00575CAF" w:rsidRPr="00E95B66">
        <w:rPr>
          <w:rFonts w:asciiTheme="minorHAnsi" w:hAnsiTheme="minorHAnsi"/>
          <w:sz w:val="22"/>
          <w:szCs w:val="22"/>
        </w:rPr>
        <w:t>pm</w:t>
      </w:r>
      <w:r w:rsidR="00575CAF" w:rsidRPr="00E95B66">
        <w:rPr>
          <w:rFonts w:asciiTheme="minorHAnsi" w:hAnsiTheme="minorHAnsi"/>
          <w:sz w:val="22"/>
          <w:szCs w:val="22"/>
        </w:rPr>
        <w:tab/>
      </w:r>
      <w:r w:rsidRPr="00E95B66">
        <w:rPr>
          <w:rFonts w:asciiTheme="minorHAnsi" w:hAnsiTheme="minorHAnsi"/>
          <w:sz w:val="22"/>
          <w:szCs w:val="22"/>
        </w:rPr>
        <w:t>LUNCH</w:t>
      </w:r>
    </w:p>
    <w:p w:rsidR="003558F7" w:rsidRPr="00E95B66" w:rsidRDefault="003558F7" w:rsidP="00E95B66">
      <w:pPr>
        <w:rPr>
          <w:rFonts w:asciiTheme="minorHAnsi" w:hAnsiTheme="minorHAnsi"/>
          <w:sz w:val="22"/>
          <w:szCs w:val="22"/>
        </w:rPr>
      </w:pPr>
      <w:r w:rsidRPr="00E95B66">
        <w:rPr>
          <w:rFonts w:asciiTheme="minorHAnsi" w:hAnsiTheme="minorHAnsi"/>
          <w:sz w:val="22"/>
          <w:szCs w:val="22"/>
        </w:rPr>
        <w:t>1:00pm – 5:00pm</w:t>
      </w:r>
      <w:r w:rsidR="00575CAF" w:rsidRPr="00E95B66">
        <w:rPr>
          <w:rFonts w:asciiTheme="minorHAnsi" w:hAnsiTheme="minorHAnsi"/>
          <w:sz w:val="22"/>
          <w:szCs w:val="22"/>
        </w:rPr>
        <w:t>           </w:t>
      </w:r>
      <w:r w:rsidR="00575CAF" w:rsidRPr="00E95B66">
        <w:rPr>
          <w:rFonts w:asciiTheme="minorHAnsi" w:hAnsiTheme="minorHAnsi"/>
          <w:sz w:val="22"/>
          <w:szCs w:val="22"/>
        </w:rPr>
        <w:tab/>
      </w:r>
      <w:r w:rsidR="00E95B66" w:rsidRPr="00E95B66">
        <w:rPr>
          <w:rFonts w:asciiTheme="minorHAnsi" w:hAnsiTheme="minorHAnsi"/>
          <w:sz w:val="22"/>
          <w:szCs w:val="22"/>
        </w:rPr>
        <w:t xml:space="preserve">Handling the Media with LAPD </w:t>
      </w:r>
      <w:r w:rsidR="002A0CFB" w:rsidRPr="00E95B66">
        <w:rPr>
          <w:rFonts w:asciiTheme="minorHAnsi" w:hAnsiTheme="minorHAnsi"/>
          <w:sz w:val="22"/>
          <w:szCs w:val="22"/>
        </w:rPr>
        <w:t>Captain</w:t>
      </w:r>
      <w:r w:rsidR="00E95B66" w:rsidRPr="00E95B66">
        <w:rPr>
          <w:rFonts w:asciiTheme="minorHAnsi" w:hAnsiTheme="minorHAnsi"/>
          <w:sz w:val="22"/>
          <w:szCs w:val="22"/>
        </w:rPr>
        <w:t xml:space="preserve"> Paul Vernon </w:t>
      </w:r>
      <w:r w:rsidR="001E7BB8" w:rsidRPr="00E95B66">
        <w:rPr>
          <w:rFonts w:asciiTheme="minorHAnsi" w:hAnsiTheme="minorHAnsi"/>
          <w:sz w:val="22"/>
          <w:szCs w:val="22"/>
        </w:rPr>
        <w:t>(4 hours STC)</w:t>
      </w:r>
      <w:bookmarkStart w:id="0" w:name="_GoBack"/>
      <w:bookmarkEnd w:id="0"/>
    </w:p>
    <w:p w:rsidR="003558F7" w:rsidRPr="00E95B66" w:rsidRDefault="003558F7" w:rsidP="003558F7">
      <w:pPr>
        <w:rPr>
          <w:rFonts w:asciiTheme="minorHAnsi" w:hAnsiTheme="minorHAnsi"/>
          <w:sz w:val="22"/>
          <w:szCs w:val="22"/>
        </w:rPr>
      </w:pPr>
    </w:p>
    <w:p w:rsidR="003558F7" w:rsidRPr="00E95B66" w:rsidRDefault="00973303" w:rsidP="003558F7">
      <w:pPr>
        <w:rPr>
          <w:rFonts w:asciiTheme="minorHAnsi" w:hAnsiTheme="minorHAnsi"/>
          <w:b/>
          <w:sz w:val="22"/>
          <w:szCs w:val="22"/>
          <w:u w:val="single"/>
        </w:rPr>
      </w:pPr>
      <w:r w:rsidRPr="00E95B66">
        <w:rPr>
          <w:rFonts w:asciiTheme="minorHAnsi" w:hAnsiTheme="minorHAnsi"/>
          <w:b/>
          <w:sz w:val="22"/>
          <w:szCs w:val="22"/>
          <w:u w:val="single"/>
        </w:rPr>
        <w:t>Friday, November 9, 2018</w:t>
      </w:r>
    </w:p>
    <w:p w:rsidR="00CD048B" w:rsidRPr="00E95B66" w:rsidRDefault="00CD048B" w:rsidP="00CD048B">
      <w:pPr>
        <w:rPr>
          <w:rFonts w:asciiTheme="minorHAnsi" w:hAnsiTheme="minorHAnsi"/>
          <w:sz w:val="22"/>
          <w:szCs w:val="22"/>
        </w:rPr>
      </w:pPr>
      <w:r w:rsidRPr="00E95B66">
        <w:rPr>
          <w:rFonts w:asciiTheme="minorHAnsi" w:hAnsiTheme="minorHAnsi"/>
          <w:sz w:val="22"/>
          <w:szCs w:val="22"/>
        </w:rPr>
        <w:t>6:30am – 8:00am</w:t>
      </w:r>
      <w:r w:rsidRPr="00E95B66">
        <w:rPr>
          <w:rFonts w:asciiTheme="minorHAnsi" w:hAnsiTheme="minorHAnsi"/>
          <w:sz w:val="22"/>
          <w:szCs w:val="22"/>
        </w:rPr>
        <w:tab/>
        <w:t>Breakfast Buffet in the Marisol</w:t>
      </w:r>
    </w:p>
    <w:p w:rsidR="003558F7" w:rsidRDefault="003558F7" w:rsidP="00E95B66">
      <w:pPr>
        <w:rPr>
          <w:rFonts w:asciiTheme="minorHAnsi" w:hAnsiTheme="minorHAnsi"/>
          <w:sz w:val="22"/>
          <w:szCs w:val="22"/>
        </w:rPr>
      </w:pPr>
      <w:r w:rsidRPr="00E95B66">
        <w:rPr>
          <w:rFonts w:asciiTheme="minorHAnsi" w:hAnsiTheme="minorHAnsi"/>
          <w:sz w:val="22"/>
          <w:szCs w:val="22"/>
        </w:rPr>
        <w:t>8:00am – 12:00</w:t>
      </w:r>
      <w:r w:rsidR="00575CAF" w:rsidRPr="00E95B66">
        <w:rPr>
          <w:rFonts w:asciiTheme="minorHAnsi" w:hAnsiTheme="minorHAnsi"/>
          <w:sz w:val="22"/>
          <w:szCs w:val="22"/>
        </w:rPr>
        <w:t>pm       </w:t>
      </w:r>
      <w:r w:rsidR="00575CAF" w:rsidRPr="00E95B66">
        <w:rPr>
          <w:rFonts w:asciiTheme="minorHAnsi" w:hAnsiTheme="minorHAnsi"/>
          <w:sz w:val="22"/>
          <w:szCs w:val="22"/>
        </w:rPr>
        <w:tab/>
      </w:r>
      <w:r w:rsidR="00E95B66" w:rsidRPr="00E95B66">
        <w:rPr>
          <w:rFonts w:asciiTheme="minorHAnsi" w:hAnsiTheme="minorHAnsi"/>
          <w:sz w:val="22"/>
          <w:szCs w:val="22"/>
        </w:rPr>
        <w:t xml:space="preserve">Leadership </w:t>
      </w:r>
      <w:r w:rsidR="00C117E8">
        <w:rPr>
          <w:rFonts w:asciiTheme="minorHAnsi" w:hAnsiTheme="minorHAnsi"/>
          <w:sz w:val="22"/>
          <w:szCs w:val="22"/>
        </w:rPr>
        <w:t>During Community</w:t>
      </w:r>
      <w:r w:rsidR="00E95B66" w:rsidRPr="00E95B66">
        <w:rPr>
          <w:rFonts w:asciiTheme="minorHAnsi" w:hAnsiTheme="minorHAnsi"/>
          <w:sz w:val="22"/>
          <w:szCs w:val="22"/>
        </w:rPr>
        <w:t xml:space="preserve"> Crisis with Dr. Davis Carter (4 hours STC)</w:t>
      </w:r>
    </w:p>
    <w:p w:rsidR="00EE292E" w:rsidRDefault="00EE292E" w:rsidP="00E95B66">
      <w:pPr>
        <w:rPr>
          <w:rFonts w:asciiTheme="minorHAnsi" w:hAnsiTheme="minorHAnsi"/>
          <w:sz w:val="22"/>
          <w:szCs w:val="22"/>
        </w:rPr>
      </w:pPr>
    </w:p>
    <w:p w:rsidR="00EE292E" w:rsidRPr="00EE292E" w:rsidRDefault="00EE292E" w:rsidP="00EE292E">
      <w:pPr>
        <w:pStyle w:val="ListParagraph"/>
        <w:widowControl/>
        <w:numPr>
          <w:ilvl w:val="0"/>
          <w:numId w:val="11"/>
        </w:numPr>
        <w:autoSpaceDE/>
        <w:autoSpaceDN/>
        <w:adjustRightInd/>
        <w:spacing w:before="120" w:after="120" w:line="276" w:lineRule="auto"/>
        <w:rPr>
          <w:rFonts w:asciiTheme="minorHAnsi" w:hAnsiTheme="minorHAnsi" w:cs="Arial"/>
          <w:color w:val="000000"/>
          <w:sz w:val="16"/>
          <w:szCs w:val="16"/>
        </w:rPr>
      </w:pPr>
      <w:r w:rsidRPr="00EE292E">
        <w:rPr>
          <w:rFonts w:asciiTheme="minorHAnsi" w:hAnsiTheme="minorHAnsi" w:cstheme="minorHAnsi"/>
          <w:b/>
          <w:sz w:val="16"/>
          <w:szCs w:val="16"/>
        </w:rPr>
        <w:t>“BSCC Update</w:t>
      </w:r>
      <w:r w:rsidRPr="00EE292E">
        <w:rPr>
          <w:rFonts w:asciiTheme="minorHAnsi" w:hAnsiTheme="minorHAnsi" w:cstheme="minorHAnsi"/>
          <w:sz w:val="16"/>
          <w:szCs w:val="16"/>
        </w:rPr>
        <w:t xml:space="preserve">” – </w:t>
      </w:r>
      <w:r w:rsidRPr="00EE292E">
        <w:rPr>
          <w:rFonts w:asciiTheme="minorHAnsi" w:hAnsiTheme="minorHAnsi" w:cs="Arial"/>
          <w:color w:val="000000"/>
          <w:sz w:val="16"/>
          <w:szCs w:val="16"/>
        </w:rPr>
        <w:t xml:space="preserve">BSCC staff will provide an overview of the upcoming Title 15 revisions and implementation deadlines. Presenters will highlight the most significant changes that will impact operations, programming, and resources. The team will present technical assistance and best practices in order for participants to avoid or eliminate noncompliance in these areas. Toward the end of the two hours, there will be time for participant to ask questions of the Field Representatives in an open forum. </w:t>
      </w:r>
    </w:p>
    <w:p w:rsidR="00EE292E" w:rsidRPr="00EE292E" w:rsidRDefault="00EE292E" w:rsidP="00EE292E">
      <w:pPr>
        <w:pStyle w:val="ListParagraph"/>
        <w:widowControl/>
        <w:numPr>
          <w:ilvl w:val="0"/>
          <w:numId w:val="11"/>
        </w:numPr>
        <w:autoSpaceDE/>
        <w:autoSpaceDN/>
        <w:adjustRightInd/>
        <w:spacing w:before="120" w:after="120" w:line="276" w:lineRule="auto"/>
        <w:rPr>
          <w:rFonts w:asciiTheme="minorHAnsi" w:hAnsiTheme="minorHAnsi" w:cs="Arial"/>
          <w:color w:val="000000"/>
          <w:sz w:val="16"/>
          <w:szCs w:val="16"/>
        </w:rPr>
      </w:pPr>
      <w:r w:rsidRPr="00EE292E">
        <w:rPr>
          <w:rFonts w:asciiTheme="minorHAnsi" w:hAnsiTheme="minorHAnsi" w:cstheme="minorHAnsi"/>
          <w:sz w:val="16"/>
          <w:szCs w:val="16"/>
        </w:rPr>
        <w:t>“</w:t>
      </w:r>
      <w:r w:rsidRPr="00EE292E">
        <w:rPr>
          <w:rFonts w:asciiTheme="minorHAnsi" w:hAnsiTheme="minorHAnsi" w:cstheme="minorHAnsi"/>
          <w:b/>
          <w:sz w:val="16"/>
          <w:szCs w:val="16"/>
        </w:rPr>
        <w:t>Disaster Management and Facility Operations Panel</w:t>
      </w:r>
      <w:r w:rsidRPr="00EE292E">
        <w:rPr>
          <w:rFonts w:asciiTheme="minorHAnsi" w:hAnsiTheme="minorHAnsi" w:cstheme="minorHAnsi"/>
          <w:sz w:val="16"/>
          <w:szCs w:val="16"/>
        </w:rPr>
        <w:t xml:space="preserve">” – </w:t>
      </w:r>
      <w:r w:rsidRPr="00EE292E">
        <w:rPr>
          <w:rFonts w:asciiTheme="minorHAnsi" w:hAnsiTheme="minorHAnsi" w:cs="Arial"/>
          <w:color w:val="000000"/>
          <w:sz w:val="16"/>
          <w:szCs w:val="16"/>
        </w:rPr>
        <w:t xml:space="preserve">Panelists will share events of the natural disasters that forced facility evacuations, discuss how they arranged for neighboring counties to assist, staff impact, managing resources to the new location, receiving counties issues/barriers, and the follow-up requirements from inspections, mental health services, personnel support and community/local agencies joint meetings/debriefs. Participants will be introduced to MOUs, panel recommendations including training and agreements that will assist others have a more prepared response for such operational changes. </w:t>
      </w:r>
    </w:p>
    <w:p w:rsidR="00EE292E" w:rsidRPr="00EE292E" w:rsidRDefault="00EE292E" w:rsidP="00EE292E">
      <w:pPr>
        <w:pStyle w:val="ListParagraph"/>
        <w:widowControl/>
        <w:numPr>
          <w:ilvl w:val="0"/>
          <w:numId w:val="6"/>
        </w:numPr>
        <w:rPr>
          <w:rFonts w:asciiTheme="minorHAnsi" w:hAnsiTheme="minorHAnsi" w:cstheme="minorHAnsi"/>
          <w:sz w:val="16"/>
          <w:szCs w:val="16"/>
        </w:rPr>
      </w:pPr>
      <w:r w:rsidRPr="00EE292E">
        <w:rPr>
          <w:rFonts w:asciiTheme="minorHAnsi" w:hAnsiTheme="minorHAnsi"/>
          <w:sz w:val="16"/>
          <w:szCs w:val="16"/>
        </w:rPr>
        <w:t>“</w:t>
      </w:r>
      <w:r w:rsidRPr="00EE292E">
        <w:rPr>
          <w:rFonts w:asciiTheme="minorHAnsi" w:hAnsiTheme="minorHAnsi"/>
          <w:b/>
          <w:sz w:val="16"/>
          <w:szCs w:val="16"/>
        </w:rPr>
        <w:t>Trauma Responsive Care Programming</w:t>
      </w:r>
      <w:r w:rsidRPr="00EE292E">
        <w:rPr>
          <w:rFonts w:asciiTheme="minorHAnsi" w:hAnsiTheme="minorHAnsi"/>
          <w:sz w:val="16"/>
          <w:szCs w:val="16"/>
        </w:rPr>
        <w:t xml:space="preserve">” with Dr. Arneson - </w:t>
      </w:r>
      <w:r w:rsidRPr="00EE292E">
        <w:rPr>
          <w:rFonts w:asciiTheme="minorHAnsi" w:hAnsiTheme="minorHAnsi" w:cs="Arial"/>
          <w:sz w:val="16"/>
          <w:szCs w:val="16"/>
        </w:rPr>
        <w:t>The facilitator will review; the impact of trauma in adolescents, discuss effective approaches that facilities can take to develop and implement programs and provide services for youth, and how to work with this population that encompasses trauma informed care.</w:t>
      </w:r>
      <w:r w:rsidRPr="00EE292E">
        <w:rPr>
          <w:rFonts w:asciiTheme="minorHAnsi" w:hAnsiTheme="minorHAnsi"/>
          <w:sz w:val="16"/>
          <w:szCs w:val="16"/>
        </w:rPr>
        <w:t xml:space="preserve"> </w:t>
      </w:r>
    </w:p>
    <w:p w:rsidR="00EE292E" w:rsidRPr="00EE292E" w:rsidRDefault="00EE292E" w:rsidP="00EE292E">
      <w:pPr>
        <w:pStyle w:val="ListParagraph"/>
        <w:widowControl/>
        <w:numPr>
          <w:ilvl w:val="0"/>
          <w:numId w:val="11"/>
        </w:numPr>
        <w:autoSpaceDE/>
        <w:autoSpaceDN/>
        <w:adjustRightInd/>
        <w:spacing w:before="120" w:after="120" w:line="276" w:lineRule="auto"/>
        <w:rPr>
          <w:rFonts w:asciiTheme="minorHAnsi" w:hAnsiTheme="minorHAnsi" w:cs="Arial"/>
          <w:color w:val="000000"/>
          <w:sz w:val="16"/>
          <w:szCs w:val="16"/>
        </w:rPr>
      </w:pPr>
      <w:r w:rsidRPr="00EE292E">
        <w:rPr>
          <w:rFonts w:asciiTheme="minorHAnsi" w:hAnsiTheme="minorHAnsi" w:cstheme="minorHAnsi"/>
          <w:sz w:val="16"/>
          <w:szCs w:val="16"/>
        </w:rPr>
        <w:t>“</w:t>
      </w:r>
      <w:r w:rsidRPr="00EE292E">
        <w:rPr>
          <w:rFonts w:asciiTheme="minorHAnsi" w:hAnsiTheme="minorHAnsi" w:cstheme="minorHAnsi"/>
          <w:b/>
          <w:sz w:val="16"/>
          <w:szCs w:val="16"/>
        </w:rPr>
        <w:t>Chief Probation Officer’s Panel</w:t>
      </w:r>
      <w:r w:rsidRPr="00EE292E">
        <w:rPr>
          <w:rFonts w:asciiTheme="minorHAnsi" w:hAnsiTheme="minorHAnsi" w:cstheme="minorHAnsi"/>
          <w:sz w:val="16"/>
          <w:szCs w:val="16"/>
        </w:rPr>
        <w:t xml:space="preserve">” – </w:t>
      </w:r>
      <w:r w:rsidRPr="00EE292E">
        <w:rPr>
          <w:rFonts w:asciiTheme="minorHAnsi" w:hAnsiTheme="minorHAnsi" w:cs="Arial"/>
          <w:color w:val="000000"/>
          <w:sz w:val="16"/>
          <w:szCs w:val="16"/>
        </w:rPr>
        <w:t xml:space="preserve">Discuss current issues facing state probation departments. </w:t>
      </w:r>
    </w:p>
    <w:p w:rsidR="00EE292E" w:rsidRPr="00EE292E" w:rsidRDefault="00EE292E" w:rsidP="00EE292E">
      <w:pPr>
        <w:pStyle w:val="ListParagraph"/>
        <w:widowControl/>
        <w:numPr>
          <w:ilvl w:val="0"/>
          <w:numId w:val="11"/>
        </w:numPr>
        <w:autoSpaceDE/>
        <w:autoSpaceDN/>
        <w:adjustRightInd/>
        <w:spacing w:before="120" w:after="120" w:line="276" w:lineRule="auto"/>
        <w:rPr>
          <w:rFonts w:asciiTheme="minorHAnsi" w:hAnsiTheme="minorHAnsi" w:cs="Arial"/>
          <w:color w:val="000000"/>
          <w:sz w:val="16"/>
          <w:szCs w:val="16"/>
        </w:rPr>
      </w:pPr>
      <w:r w:rsidRPr="00EE292E">
        <w:rPr>
          <w:rFonts w:asciiTheme="minorHAnsi" w:hAnsiTheme="minorHAnsi"/>
          <w:sz w:val="16"/>
          <w:szCs w:val="16"/>
        </w:rPr>
        <w:t>“</w:t>
      </w:r>
      <w:r w:rsidRPr="00EE292E">
        <w:rPr>
          <w:rFonts w:asciiTheme="minorHAnsi" w:hAnsiTheme="minorHAnsi"/>
          <w:b/>
          <w:sz w:val="16"/>
          <w:szCs w:val="16"/>
        </w:rPr>
        <w:t>Handling the Media</w:t>
      </w:r>
      <w:r w:rsidRPr="00EE292E">
        <w:rPr>
          <w:rFonts w:asciiTheme="minorHAnsi" w:hAnsiTheme="minorHAnsi"/>
          <w:sz w:val="16"/>
          <w:szCs w:val="16"/>
        </w:rPr>
        <w:t xml:space="preserve">” with LAPD Captain Paul Vernon - </w:t>
      </w:r>
      <w:r w:rsidRPr="00EE292E">
        <w:rPr>
          <w:rFonts w:asciiTheme="minorHAnsi" w:hAnsiTheme="minorHAnsi" w:cs="Arial"/>
          <w:color w:val="000000"/>
          <w:sz w:val="16"/>
          <w:szCs w:val="16"/>
        </w:rPr>
        <w:t xml:space="preserve">Many Departments have faced high profile incidents, or crises in which the media quickly responds to for answers to their questions of what happen, who was involved and what are you (the Department) doing about it. The facilitator will review how to effectively handle the media for Managers and Administrators faced with this task. The facilitator will discuss the “do’s and don’ts”, and how to navigate on-going inquiries on information that can be public. </w:t>
      </w:r>
    </w:p>
    <w:p w:rsidR="00EE292E" w:rsidRPr="00EE292E" w:rsidRDefault="00EE292E" w:rsidP="00E95B66">
      <w:pPr>
        <w:pStyle w:val="ListParagraph"/>
        <w:widowControl/>
        <w:numPr>
          <w:ilvl w:val="0"/>
          <w:numId w:val="11"/>
        </w:numPr>
        <w:spacing w:before="120" w:after="120" w:line="276" w:lineRule="auto"/>
        <w:rPr>
          <w:rFonts w:asciiTheme="minorHAnsi" w:hAnsiTheme="minorHAnsi" w:cs="Arial"/>
          <w:sz w:val="16"/>
          <w:szCs w:val="16"/>
        </w:rPr>
      </w:pPr>
      <w:r w:rsidRPr="00EE292E">
        <w:rPr>
          <w:rFonts w:asciiTheme="minorHAnsi" w:hAnsiTheme="minorHAnsi" w:cstheme="minorHAnsi"/>
          <w:sz w:val="16"/>
          <w:szCs w:val="16"/>
        </w:rPr>
        <w:t>“</w:t>
      </w:r>
      <w:r w:rsidRPr="00EE292E">
        <w:rPr>
          <w:rFonts w:asciiTheme="minorHAnsi" w:hAnsiTheme="minorHAnsi"/>
          <w:b/>
          <w:sz w:val="16"/>
          <w:szCs w:val="16"/>
        </w:rPr>
        <w:t>Leadership During Community Crisis</w:t>
      </w:r>
      <w:r w:rsidRPr="00EE292E">
        <w:rPr>
          <w:rFonts w:asciiTheme="minorHAnsi" w:hAnsiTheme="minorHAnsi"/>
          <w:sz w:val="16"/>
          <w:szCs w:val="16"/>
        </w:rPr>
        <w:t xml:space="preserve">” with Dr. Davis Carter - </w:t>
      </w:r>
      <w:r w:rsidRPr="00EE292E">
        <w:rPr>
          <w:rFonts w:asciiTheme="minorHAnsi" w:hAnsiTheme="minorHAnsi" w:cs="Arial"/>
          <w:sz w:val="16"/>
          <w:szCs w:val="16"/>
        </w:rPr>
        <w:t xml:space="preserve">The role of management to routinely maintain the status quo of the Department and enforce rules and protocols changes in the time of crises. During these times the role of Management and the Administration becomes that of a beacon for personnel in the Department as they put full trust in their Administration to say, present and perform in the right light. This course will examine incidents in which the leadership role of management and the administration was imperative to the agency’s ability to work through the turbulence. </w:t>
      </w:r>
    </w:p>
    <w:sectPr w:rsidR="00EE292E" w:rsidRPr="00EE292E" w:rsidSect="00E95B66">
      <w:endnotePr>
        <w:numFmt w:val="decimal"/>
      </w:endnotePr>
      <w:pgSz w:w="12240" w:h="15840"/>
      <w:pgMar w:top="720" w:right="432"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A1C" w:rsidRDefault="00AE6A1C">
      <w:r>
        <w:separator/>
      </w:r>
    </w:p>
  </w:endnote>
  <w:endnote w:type="continuationSeparator" w:id="0">
    <w:p w:rsidR="00AE6A1C" w:rsidRDefault="00AE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A1C" w:rsidRDefault="00AE6A1C">
      <w:r>
        <w:separator/>
      </w:r>
    </w:p>
  </w:footnote>
  <w:footnote w:type="continuationSeparator" w:id="0">
    <w:p w:rsidR="00AE6A1C" w:rsidRDefault="00AE6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100"/>
    <w:multiLevelType w:val="hybridMultilevel"/>
    <w:tmpl w:val="B5F8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D2B49"/>
    <w:multiLevelType w:val="hybridMultilevel"/>
    <w:tmpl w:val="A216C9F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CE450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1EE0A0F"/>
    <w:multiLevelType w:val="hybridMultilevel"/>
    <w:tmpl w:val="0B18D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E86EFE"/>
    <w:multiLevelType w:val="hybridMultilevel"/>
    <w:tmpl w:val="929AA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5A127E"/>
    <w:multiLevelType w:val="hybridMultilevel"/>
    <w:tmpl w:val="3D3C8F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BF61B7"/>
    <w:multiLevelType w:val="hybridMultilevel"/>
    <w:tmpl w:val="3D4E31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46C82560"/>
    <w:multiLevelType w:val="multilevel"/>
    <w:tmpl w:val="A216C9F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F786D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743D9C"/>
    <w:multiLevelType w:val="hybridMultilevel"/>
    <w:tmpl w:val="EA8C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6C0E9F"/>
    <w:multiLevelType w:val="hybridMultilevel"/>
    <w:tmpl w:val="5B16B1EA"/>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num w:numId="1">
    <w:abstractNumId w:val="8"/>
  </w:num>
  <w:num w:numId="2">
    <w:abstractNumId w:val="2"/>
  </w:num>
  <w:num w:numId="3">
    <w:abstractNumId w:val="1"/>
  </w:num>
  <w:num w:numId="4">
    <w:abstractNumId w:val="7"/>
  </w:num>
  <w:num w:numId="5">
    <w:abstractNumId w:val="5"/>
  </w:num>
  <w:num w:numId="6">
    <w:abstractNumId w:val="9"/>
  </w:num>
  <w:num w:numId="7">
    <w:abstractNumId w:val="10"/>
  </w:num>
  <w:num w:numId="8">
    <w:abstractNumId w:val="4"/>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5C"/>
    <w:rsid w:val="00040D52"/>
    <w:rsid w:val="0007218D"/>
    <w:rsid w:val="000A51B1"/>
    <w:rsid w:val="000B68B7"/>
    <w:rsid w:val="000C6DA2"/>
    <w:rsid w:val="000C7824"/>
    <w:rsid w:val="000E2D42"/>
    <w:rsid w:val="00102B13"/>
    <w:rsid w:val="00131469"/>
    <w:rsid w:val="001526B5"/>
    <w:rsid w:val="00161835"/>
    <w:rsid w:val="00176D9C"/>
    <w:rsid w:val="00177F71"/>
    <w:rsid w:val="001A49DA"/>
    <w:rsid w:val="001A7C5C"/>
    <w:rsid w:val="001B5691"/>
    <w:rsid w:val="001E7BB8"/>
    <w:rsid w:val="00213E88"/>
    <w:rsid w:val="00231005"/>
    <w:rsid w:val="0024151F"/>
    <w:rsid w:val="00246476"/>
    <w:rsid w:val="00270743"/>
    <w:rsid w:val="002928D8"/>
    <w:rsid w:val="002A0CFB"/>
    <w:rsid w:val="002B2FE1"/>
    <w:rsid w:val="002B3DBA"/>
    <w:rsid w:val="002C79D1"/>
    <w:rsid w:val="002D4D15"/>
    <w:rsid w:val="002D79FA"/>
    <w:rsid w:val="00304442"/>
    <w:rsid w:val="003062A1"/>
    <w:rsid w:val="0032124D"/>
    <w:rsid w:val="00331D1A"/>
    <w:rsid w:val="00343F88"/>
    <w:rsid w:val="00353A30"/>
    <w:rsid w:val="003558F7"/>
    <w:rsid w:val="0035708A"/>
    <w:rsid w:val="00385A7E"/>
    <w:rsid w:val="003A617B"/>
    <w:rsid w:val="003B1E94"/>
    <w:rsid w:val="003F0CC0"/>
    <w:rsid w:val="003F7D47"/>
    <w:rsid w:val="00402366"/>
    <w:rsid w:val="00411BA1"/>
    <w:rsid w:val="00422744"/>
    <w:rsid w:val="004537E7"/>
    <w:rsid w:val="004A478D"/>
    <w:rsid w:val="004C393B"/>
    <w:rsid w:val="004C427A"/>
    <w:rsid w:val="00502513"/>
    <w:rsid w:val="005054BD"/>
    <w:rsid w:val="00523057"/>
    <w:rsid w:val="0053678D"/>
    <w:rsid w:val="00575CAF"/>
    <w:rsid w:val="00591B1C"/>
    <w:rsid w:val="005969B9"/>
    <w:rsid w:val="005B0654"/>
    <w:rsid w:val="005C7D3E"/>
    <w:rsid w:val="005D39DE"/>
    <w:rsid w:val="005D518D"/>
    <w:rsid w:val="005E51F8"/>
    <w:rsid w:val="00601915"/>
    <w:rsid w:val="006144C6"/>
    <w:rsid w:val="006423AE"/>
    <w:rsid w:val="00651BC4"/>
    <w:rsid w:val="00666305"/>
    <w:rsid w:val="00667A21"/>
    <w:rsid w:val="006701B3"/>
    <w:rsid w:val="00677D02"/>
    <w:rsid w:val="006940B7"/>
    <w:rsid w:val="006C07FA"/>
    <w:rsid w:val="006C64B9"/>
    <w:rsid w:val="006C6E3F"/>
    <w:rsid w:val="006D073D"/>
    <w:rsid w:val="006D62EC"/>
    <w:rsid w:val="006F0EC4"/>
    <w:rsid w:val="00712B08"/>
    <w:rsid w:val="00714B0C"/>
    <w:rsid w:val="00785B0C"/>
    <w:rsid w:val="007A7D7D"/>
    <w:rsid w:val="007A7DB6"/>
    <w:rsid w:val="007B24C1"/>
    <w:rsid w:val="007C0A92"/>
    <w:rsid w:val="007C5C1C"/>
    <w:rsid w:val="007C60D4"/>
    <w:rsid w:val="007F063F"/>
    <w:rsid w:val="007F0923"/>
    <w:rsid w:val="0083436B"/>
    <w:rsid w:val="00855739"/>
    <w:rsid w:val="00885B3E"/>
    <w:rsid w:val="00886CC8"/>
    <w:rsid w:val="008A5760"/>
    <w:rsid w:val="008A5FA2"/>
    <w:rsid w:val="008B4411"/>
    <w:rsid w:val="008C1993"/>
    <w:rsid w:val="008F5377"/>
    <w:rsid w:val="00910AA7"/>
    <w:rsid w:val="00913516"/>
    <w:rsid w:val="0092027A"/>
    <w:rsid w:val="00930755"/>
    <w:rsid w:val="0094783F"/>
    <w:rsid w:val="0095682C"/>
    <w:rsid w:val="009675D7"/>
    <w:rsid w:val="00973303"/>
    <w:rsid w:val="009967D7"/>
    <w:rsid w:val="009B3DBF"/>
    <w:rsid w:val="009E1269"/>
    <w:rsid w:val="009F0F43"/>
    <w:rsid w:val="009F5FDE"/>
    <w:rsid w:val="00A21E63"/>
    <w:rsid w:val="00A74176"/>
    <w:rsid w:val="00A8117E"/>
    <w:rsid w:val="00AE6A1C"/>
    <w:rsid w:val="00B1588F"/>
    <w:rsid w:val="00B2564E"/>
    <w:rsid w:val="00B4387D"/>
    <w:rsid w:val="00B56C7E"/>
    <w:rsid w:val="00B649B5"/>
    <w:rsid w:val="00B814A6"/>
    <w:rsid w:val="00C117E8"/>
    <w:rsid w:val="00C21EED"/>
    <w:rsid w:val="00C55857"/>
    <w:rsid w:val="00C55D86"/>
    <w:rsid w:val="00C56000"/>
    <w:rsid w:val="00C60AA5"/>
    <w:rsid w:val="00C6113F"/>
    <w:rsid w:val="00C9377D"/>
    <w:rsid w:val="00CC2459"/>
    <w:rsid w:val="00CC6C09"/>
    <w:rsid w:val="00CD048B"/>
    <w:rsid w:val="00CE2A91"/>
    <w:rsid w:val="00CF0BD9"/>
    <w:rsid w:val="00CF6E6C"/>
    <w:rsid w:val="00DD69D4"/>
    <w:rsid w:val="00DF5496"/>
    <w:rsid w:val="00E05EE3"/>
    <w:rsid w:val="00E20193"/>
    <w:rsid w:val="00E24281"/>
    <w:rsid w:val="00E47B9F"/>
    <w:rsid w:val="00E51D83"/>
    <w:rsid w:val="00E864C1"/>
    <w:rsid w:val="00E93D4B"/>
    <w:rsid w:val="00E95B66"/>
    <w:rsid w:val="00EB1CCD"/>
    <w:rsid w:val="00EC37A4"/>
    <w:rsid w:val="00ED0370"/>
    <w:rsid w:val="00ED4158"/>
    <w:rsid w:val="00EE292E"/>
    <w:rsid w:val="00EE7ADB"/>
    <w:rsid w:val="00F245DF"/>
    <w:rsid w:val="00F55048"/>
    <w:rsid w:val="00F654DC"/>
    <w:rsid w:val="00F75045"/>
    <w:rsid w:val="00F81362"/>
    <w:rsid w:val="00F92339"/>
    <w:rsid w:val="00FB0B7B"/>
    <w:rsid w:val="00FC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38E54F7E"/>
  <w15:docId w15:val="{671812E3-E8A3-4823-B9A9-09EEE1B6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56C7E"/>
    <w:pPr>
      <w:widowControl w:val="0"/>
      <w:autoSpaceDE w:val="0"/>
      <w:autoSpaceDN w:val="0"/>
      <w:adjustRightInd w:val="0"/>
    </w:pPr>
    <w:rPr>
      <w:sz w:val="24"/>
      <w:szCs w:val="24"/>
    </w:rPr>
  </w:style>
  <w:style w:type="paragraph" w:styleId="Heading3">
    <w:name w:val="heading 3"/>
    <w:basedOn w:val="Normal"/>
    <w:next w:val="Normal"/>
    <w:qFormat/>
    <w:rsid w:val="00B56C7E"/>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56C7E"/>
    <w:pPr>
      <w:ind w:left="720"/>
    </w:pPr>
    <w:rPr>
      <w:b/>
    </w:rPr>
  </w:style>
  <w:style w:type="character" w:styleId="Hyperlink">
    <w:name w:val="Hyperlink"/>
    <w:basedOn w:val="DefaultParagraphFont"/>
    <w:rsid w:val="00B56C7E"/>
    <w:rPr>
      <w:color w:val="0000FF"/>
      <w:u w:val="single"/>
    </w:rPr>
  </w:style>
  <w:style w:type="paragraph" w:styleId="Header">
    <w:name w:val="header"/>
    <w:basedOn w:val="Normal"/>
    <w:rsid w:val="00B56C7E"/>
    <w:pPr>
      <w:tabs>
        <w:tab w:val="center" w:pos="4320"/>
        <w:tab w:val="right" w:pos="8640"/>
      </w:tabs>
    </w:pPr>
  </w:style>
  <w:style w:type="paragraph" w:styleId="Footer">
    <w:name w:val="footer"/>
    <w:basedOn w:val="Normal"/>
    <w:rsid w:val="00B56C7E"/>
    <w:pPr>
      <w:tabs>
        <w:tab w:val="center" w:pos="4320"/>
        <w:tab w:val="right" w:pos="8640"/>
      </w:tabs>
    </w:pPr>
  </w:style>
  <w:style w:type="character" w:styleId="Strong">
    <w:name w:val="Strong"/>
    <w:basedOn w:val="DefaultParagraphFont"/>
    <w:qFormat/>
    <w:rsid w:val="00B56C7E"/>
    <w:rPr>
      <w:b/>
      <w:bCs/>
    </w:rPr>
  </w:style>
  <w:style w:type="paragraph" w:styleId="BalloonText">
    <w:name w:val="Balloon Text"/>
    <w:basedOn w:val="Normal"/>
    <w:semiHidden/>
    <w:rsid w:val="001A7C5C"/>
    <w:rPr>
      <w:rFonts w:ascii="Tahoma" w:hAnsi="Tahoma" w:cs="Tahoma"/>
      <w:sz w:val="16"/>
      <w:szCs w:val="16"/>
    </w:rPr>
  </w:style>
  <w:style w:type="paragraph" w:styleId="ListParagraph">
    <w:name w:val="List Paragraph"/>
    <w:basedOn w:val="Normal"/>
    <w:uiPriority w:val="34"/>
    <w:qFormat/>
    <w:rsid w:val="00E24281"/>
    <w:pPr>
      <w:ind w:left="720"/>
      <w:contextualSpacing/>
    </w:pPr>
  </w:style>
  <w:style w:type="paragraph" w:styleId="PlainText">
    <w:name w:val="Plain Text"/>
    <w:basedOn w:val="Normal"/>
    <w:link w:val="PlainTextChar"/>
    <w:uiPriority w:val="99"/>
    <w:unhideWhenUsed/>
    <w:rsid w:val="000C6DA2"/>
    <w:pPr>
      <w:widowControl/>
      <w:autoSpaceDE/>
      <w:autoSpaceDN/>
      <w:adjustRightInd/>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C6DA2"/>
    <w:rPr>
      <w:rFonts w:ascii="Consolas" w:eastAsiaTheme="minorHAnsi" w:hAnsi="Consolas" w:cs="Consolas"/>
      <w:sz w:val="21"/>
      <w:szCs w:val="21"/>
    </w:rPr>
  </w:style>
  <w:style w:type="paragraph" w:styleId="NormalWeb">
    <w:name w:val="Normal (Web)"/>
    <w:basedOn w:val="Normal"/>
    <w:uiPriority w:val="99"/>
    <w:unhideWhenUsed/>
    <w:rsid w:val="00331D1A"/>
    <w:pPr>
      <w:widowControl/>
      <w:autoSpaceDE/>
      <w:autoSpaceDN/>
      <w:adjustRightInd/>
      <w:spacing w:before="100" w:beforeAutospacing="1" w:after="100" w:afterAutospacing="1"/>
    </w:pPr>
    <w:rPr>
      <w:rFonts w:eastAsiaTheme="minorHAnsi"/>
    </w:rPr>
  </w:style>
  <w:style w:type="paragraph" w:customStyle="1" w:styleId="NormalWeb2">
    <w:name w:val="Normal (Web)2"/>
    <w:basedOn w:val="Normal"/>
    <w:rsid w:val="003558F7"/>
    <w:pPr>
      <w:widowControl/>
      <w:autoSpaceDE/>
      <w:autoSpaceDN/>
      <w:adjustRightInd/>
      <w:spacing w:before="100" w:beforeAutospacing="1" w:after="100" w:afterAutospacing="1"/>
    </w:pPr>
  </w:style>
  <w:style w:type="character" w:styleId="Emphasis">
    <w:name w:val="Emphasis"/>
    <w:basedOn w:val="DefaultParagraphFont"/>
    <w:qFormat/>
    <w:rsid w:val="003558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752">
      <w:bodyDiv w:val="1"/>
      <w:marLeft w:val="0"/>
      <w:marRight w:val="0"/>
      <w:marTop w:val="0"/>
      <w:marBottom w:val="0"/>
      <w:divBdr>
        <w:top w:val="none" w:sz="0" w:space="0" w:color="auto"/>
        <w:left w:val="none" w:sz="0" w:space="0" w:color="auto"/>
        <w:bottom w:val="none" w:sz="0" w:space="0" w:color="auto"/>
        <w:right w:val="none" w:sz="0" w:space="0" w:color="auto"/>
      </w:divBdr>
    </w:div>
    <w:div w:id="20667141">
      <w:bodyDiv w:val="1"/>
      <w:marLeft w:val="0"/>
      <w:marRight w:val="0"/>
      <w:marTop w:val="0"/>
      <w:marBottom w:val="0"/>
      <w:divBdr>
        <w:top w:val="none" w:sz="0" w:space="0" w:color="auto"/>
        <w:left w:val="none" w:sz="0" w:space="0" w:color="auto"/>
        <w:bottom w:val="none" w:sz="0" w:space="0" w:color="auto"/>
        <w:right w:val="none" w:sz="0" w:space="0" w:color="auto"/>
      </w:divBdr>
    </w:div>
    <w:div w:id="33190900">
      <w:bodyDiv w:val="1"/>
      <w:marLeft w:val="0"/>
      <w:marRight w:val="0"/>
      <w:marTop w:val="0"/>
      <w:marBottom w:val="0"/>
      <w:divBdr>
        <w:top w:val="none" w:sz="0" w:space="0" w:color="auto"/>
        <w:left w:val="none" w:sz="0" w:space="0" w:color="auto"/>
        <w:bottom w:val="none" w:sz="0" w:space="0" w:color="auto"/>
        <w:right w:val="none" w:sz="0" w:space="0" w:color="auto"/>
      </w:divBdr>
    </w:div>
    <w:div w:id="50079426">
      <w:bodyDiv w:val="1"/>
      <w:marLeft w:val="0"/>
      <w:marRight w:val="0"/>
      <w:marTop w:val="0"/>
      <w:marBottom w:val="0"/>
      <w:divBdr>
        <w:top w:val="none" w:sz="0" w:space="0" w:color="auto"/>
        <w:left w:val="none" w:sz="0" w:space="0" w:color="auto"/>
        <w:bottom w:val="none" w:sz="0" w:space="0" w:color="auto"/>
        <w:right w:val="none" w:sz="0" w:space="0" w:color="auto"/>
      </w:divBdr>
    </w:div>
    <w:div w:id="71435377">
      <w:bodyDiv w:val="1"/>
      <w:marLeft w:val="0"/>
      <w:marRight w:val="0"/>
      <w:marTop w:val="0"/>
      <w:marBottom w:val="0"/>
      <w:divBdr>
        <w:top w:val="none" w:sz="0" w:space="0" w:color="auto"/>
        <w:left w:val="none" w:sz="0" w:space="0" w:color="auto"/>
        <w:bottom w:val="none" w:sz="0" w:space="0" w:color="auto"/>
        <w:right w:val="none" w:sz="0" w:space="0" w:color="auto"/>
      </w:divBdr>
    </w:div>
    <w:div w:id="76371012">
      <w:bodyDiv w:val="1"/>
      <w:marLeft w:val="60"/>
      <w:marRight w:val="60"/>
      <w:marTop w:val="60"/>
      <w:marBottom w:val="15"/>
      <w:divBdr>
        <w:top w:val="none" w:sz="0" w:space="0" w:color="auto"/>
        <w:left w:val="none" w:sz="0" w:space="0" w:color="auto"/>
        <w:bottom w:val="none" w:sz="0" w:space="0" w:color="auto"/>
        <w:right w:val="none" w:sz="0" w:space="0" w:color="auto"/>
      </w:divBdr>
      <w:divsChild>
        <w:div w:id="89472949">
          <w:marLeft w:val="0"/>
          <w:marRight w:val="0"/>
          <w:marTop w:val="0"/>
          <w:marBottom w:val="0"/>
          <w:divBdr>
            <w:top w:val="none" w:sz="0" w:space="0" w:color="auto"/>
            <w:left w:val="none" w:sz="0" w:space="0" w:color="auto"/>
            <w:bottom w:val="none" w:sz="0" w:space="0" w:color="auto"/>
            <w:right w:val="none" w:sz="0" w:space="0" w:color="auto"/>
          </w:divBdr>
        </w:div>
        <w:div w:id="311369660">
          <w:marLeft w:val="0"/>
          <w:marRight w:val="0"/>
          <w:marTop w:val="0"/>
          <w:marBottom w:val="0"/>
          <w:divBdr>
            <w:top w:val="none" w:sz="0" w:space="0" w:color="auto"/>
            <w:left w:val="none" w:sz="0" w:space="0" w:color="auto"/>
            <w:bottom w:val="none" w:sz="0" w:space="0" w:color="auto"/>
            <w:right w:val="none" w:sz="0" w:space="0" w:color="auto"/>
          </w:divBdr>
        </w:div>
        <w:div w:id="339241752">
          <w:marLeft w:val="0"/>
          <w:marRight w:val="0"/>
          <w:marTop w:val="0"/>
          <w:marBottom w:val="0"/>
          <w:divBdr>
            <w:top w:val="none" w:sz="0" w:space="0" w:color="auto"/>
            <w:left w:val="none" w:sz="0" w:space="0" w:color="auto"/>
            <w:bottom w:val="none" w:sz="0" w:space="0" w:color="auto"/>
            <w:right w:val="none" w:sz="0" w:space="0" w:color="auto"/>
          </w:divBdr>
        </w:div>
        <w:div w:id="429934540">
          <w:marLeft w:val="0"/>
          <w:marRight w:val="0"/>
          <w:marTop w:val="0"/>
          <w:marBottom w:val="0"/>
          <w:divBdr>
            <w:top w:val="none" w:sz="0" w:space="0" w:color="auto"/>
            <w:left w:val="none" w:sz="0" w:space="0" w:color="auto"/>
            <w:bottom w:val="none" w:sz="0" w:space="0" w:color="auto"/>
            <w:right w:val="none" w:sz="0" w:space="0" w:color="auto"/>
          </w:divBdr>
        </w:div>
        <w:div w:id="1633442832">
          <w:marLeft w:val="0"/>
          <w:marRight w:val="0"/>
          <w:marTop w:val="0"/>
          <w:marBottom w:val="0"/>
          <w:divBdr>
            <w:top w:val="none" w:sz="0" w:space="0" w:color="auto"/>
            <w:left w:val="none" w:sz="0" w:space="0" w:color="auto"/>
            <w:bottom w:val="none" w:sz="0" w:space="0" w:color="auto"/>
            <w:right w:val="none" w:sz="0" w:space="0" w:color="auto"/>
          </w:divBdr>
        </w:div>
        <w:div w:id="1715229993">
          <w:marLeft w:val="0"/>
          <w:marRight w:val="0"/>
          <w:marTop w:val="0"/>
          <w:marBottom w:val="0"/>
          <w:divBdr>
            <w:top w:val="none" w:sz="0" w:space="0" w:color="auto"/>
            <w:left w:val="none" w:sz="0" w:space="0" w:color="auto"/>
            <w:bottom w:val="none" w:sz="0" w:space="0" w:color="auto"/>
            <w:right w:val="none" w:sz="0" w:space="0" w:color="auto"/>
          </w:divBdr>
        </w:div>
        <w:div w:id="1996685429">
          <w:marLeft w:val="0"/>
          <w:marRight w:val="0"/>
          <w:marTop w:val="0"/>
          <w:marBottom w:val="0"/>
          <w:divBdr>
            <w:top w:val="none" w:sz="0" w:space="0" w:color="auto"/>
            <w:left w:val="none" w:sz="0" w:space="0" w:color="auto"/>
            <w:bottom w:val="none" w:sz="0" w:space="0" w:color="auto"/>
            <w:right w:val="none" w:sz="0" w:space="0" w:color="auto"/>
          </w:divBdr>
        </w:div>
      </w:divsChild>
    </w:div>
    <w:div w:id="845484381">
      <w:bodyDiv w:val="1"/>
      <w:marLeft w:val="0"/>
      <w:marRight w:val="0"/>
      <w:marTop w:val="0"/>
      <w:marBottom w:val="0"/>
      <w:divBdr>
        <w:top w:val="none" w:sz="0" w:space="0" w:color="auto"/>
        <w:left w:val="none" w:sz="0" w:space="0" w:color="auto"/>
        <w:bottom w:val="none" w:sz="0" w:space="0" w:color="auto"/>
        <w:right w:val="none" w:sz="0" w:space="0" w:color="auto"/>
      </w:divBdr>
    </w:div>
    <w:div w:id="850872777">
      <w:bodyDiv w:val="1"/>
      <w:marLeft w:val="0"/>
      <w:marRight w:val="0"/>
      <w:marTop w:val="0"/>
      <w:marBottom w:val="0"/>
      <w:divBdr>
        <w:top w:val="none" w:sz="0" w:space="0" w:color="auto"/>
        <w:left w:val="none" w:sz="0" w:space="0" w:color="auto"/>
        <w:bottom w:val="none" w:sz="0" w:space="0" w:color="auto"/>
        <w:right w:val="none" w:sz="0" w:space="0" w:color="auto"/>
      </w:divBdr>
    </w:div>
    <w:div w:id="1278222576">
      <w:bodyDiv w:val="1"/>
      <w:marLeft w:val="0"/>
      <w:marRight w:val="0"/>
      <w:marTop w:val="0"/>
      <w:marBottom w:val="0"/>
      <w:divBdr>
        <w:top w:val="none" w:sz="0" w:space="0" w:color="auto"/>
        <w:left w:val="none" w:sz="0" w:space="0" w:color="auto"/>
        <w:bottom w:val="none" w:sz="0" w:space="0" w:color="auto"/>
        <w:right w:val="none" w:sz="0" w:space="0" w:color="auto"/>
      </w:divBdr>
    </w:div>
    <w:div w:id="1514762640">
      <w:bodyDiv w:val="1"/>
      <w:marLeft w:val="0"/>
      <w:marRight w:val="0"/>
      <w:marTop w:val="0"/>
      <w:marBottom w:val="0"/>
      <w:divBdr>
        <w:top w:val="none" w:sz="0" w:space="0" w:color="auto"/>
        <w:left w:val="none" w:sz="0" w:space="0" w:color="auto"/>
        <w:bottom w:val="none" w:sz="0" w:space="0" w:color="auto"/>
        <w:right w:val="none" w:sz="0" w:space="0" w:color="auto"/>
      </w:divBdr>
    </w:div>
    <w:div w:id="1539512225">
      <w:bodyDiv w:val="1"/>
      <w:marLeft w:val="0"/>
      <w:marRight w:val="0"/>
      <w:marTop w:val="0"/>
      <w:marBottom w:val="0"/>
      <w:divBdr>
        <w:top w:val="none" w:sz="0" w:space="0" w:color="auto"/>
        <w:left w:val="none" w:sz="0" w:space="0" w:color="auto"/>
        <w:bottom w:val="none" w:sz="0" w:space="0" w:color="auto"/>
        <w:right w:val="none" w:sz="0" w:space="0" w:color="auto"/>
      </w:divBdr>
    </w:div>
    <w:div w:id="1586770109">
      <w:bodyDiv w:val="1"/>
      <w:marLeft w:val="0"/>
      <w:marRight w:val="0"/>
      <w:marTop w:val="0"/>
      <w:marBottom w:val="0"/>
      <w:divBdr>
        <w:top w:val="none" w:sz="0" w:space="0" w:color="auto"/>
        <w:left w:val="none" w:sz="0" w:space="0" w:color="auto"/>
        <w:bottom w:val="none" w:sz="0" w:space="0" w:color="auto"/>
        <w:right w:val="none" w:sz="0" w:space="0" w:color="auto"/>
      </w:divBdr>
    </w:div>
    <w:div w:id="1778524086">
      <w:bodyDiv w:val="1"/>
      <w:marLeft w:val="0"/>
      <w:marRight w:val="0"/>
      <w:marTop w:val="0"/>
      <w:marBottom w:val="0"/>
      <w:divBdr>
        <w:top w:val="none" w:sz="0" w:space="0" w:color="auto"/>
        <w:left w:val="none" w:sz="0" w:space="0" w:color="auto"/>
        <w:bottom w:val="none" w:sz="0" w:space="0" w:color="auto"/>
        <w:right w:val="none" w:sz="0" w:space="0" w:color="auto"/>
      </w:divBdr>
    </w:div>
    <w:div w:id="1866019060">
      <w:bodyDiv w:val="1"/>
      <w:marLeft w:val="0"/>
      <w:marRight w:val="0"/>
      <w:marTop w:val="0"/>
      <w:marBottom w:val="0"/>
      <w:divBdr>
        <w:top w:val="none" w:sz="0" w:space="0" w:color="auto"/>
        <w:left w:val="none" w:sz="0" w:space="0" w:color="auto"/>
        <w:bottom w:val="none" w:sz="0" w:space="0" w:color="auto"/>
        <w:right w:val="none" w:sz="0" w:space="0" w:color="auto"/>
      </w:divBdr>
    </w:div>
    <w:div w:id="2003116305">
      <w:bodyDiv w:val="1"/>
      <w:marLeft w:val="0"/>
      <w:marRight w:val="0"/>
      <w:marTop w:val="0"/>
      <w:marBottom w:val="0"/>
      <w:divBdr>
        <w:top w:val="none" w:sz="0" w:space="0" w:color="auto"/>
        <w:left w:val="none" w:sz="0" w:space="0" w:color="auto"/>
        <w:bottom w:val="none" w:sz="0" w:space="0" w:color="auto"/>
        <w:right w:val="none" w:sz="0" w:space="0" w:color="auto"/>
      </w:divBdr>
    </w:div>
    <w:div w:id="205720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4884E-7934-4EEA-BE50-05EFD652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CALIFORNIA ASSOCIATION PROBATION INSTITUTION ADMINISTRATORS</vt:lpstr>
    </vt:vector>
  </TitlesOfParts>
  <Company>County of Orange</Company>
  <LinksUpToDate>false</LinksUpToDate>
  <CharactersWithSpaces>3953</CharactersWithSpaces>
  <SharedDoc>false</SharedDoc>
  <HLinks>
    <vt:vector size="6" baseType="variant">
      <vt:variant>
        <vt:i4>6357075</vt:i4>
      </vt:variant>
      <vt:variant>
        <vt:i4>0</vt:i4>
      </vt:variant>
      <vt:variant>
        <vt:i4>0</vt:i4>
      </vt:variant>
      <vt:variant>
        <vt:i4>5</vt:i4>
      </vt:variant>
      <vt:variant>
        <vt:lpwstr>mailto:scalhoun@co.sanmateo.ca.us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ASSOCIATION PROBATION INSTITUTION ADMINISTRATORS</dc:title>
  <dc:creator>Administrator</dc:creator>
  <cp:lastModifiedBy>Butz, Jennifer, x6709</cp:lastModifiedBy>
  <cp:revision>2</cp:revision>
  <cp:lastPrinted>2016-08-19T15:56:00Z</cp:lastPrinted>
  <dcterms:created xsi:type="dcterms:W3CDTF">2018-09-18T21:44:00Z</dcterms:created>
  <dcterms:modified xsi:type="dcterms:W3CDTF">2018-09-18T21:44:00Z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haredFileIndex">
    <vt:lpwstr/>
  </property>
  <property fmtid="{D5CDD505-2E9C-101B-9397-08002B2CF9AE}" pid="3" name="_TentativeReviewCycleID">
    <vt:i4>1707334144</vt:i4>
  </property>
  <property fmtid="{D5CDD505-2E9C-101B-9397-08002B2CF9AE}" pid="4" name="_ReviewCycleID">
    <vt:i4>1707334144</vt:i4>
  </property>
  <property fmtid="{D5CDD505-2E9C-101B-9397-08002B2CF9AE}" pid="5" name="_NewReviewCycle">
    <vt:lpwstr/>
  </property>
  <property fmtid="{D5CDD505-2E9C-101B-9397-08002B2CF9AE}" pid="6" name="_EmailEntryID">
    <vt:lpwstr>0000000025B82BE2C48ACB46B9467BF8B64F3531070037B1098B46119947A4101B37CA13B4C30000000EB30E00003D028C367992384B971AB3D96AB6324E00000014DCF70000</vt:lpwstr>
  </property>
</Properties>
</file>