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jc w:val="center"/>
        <w:tblCellSpacing w:w="0" w:type="dxa"/>
        <w:tblBorders>
          <w:top w:val="outset" w:sz="6" w:space="0" w:color="808080"/>
          <w:left w:val="outset" w:sz="6" w:space="0" w:color="808080"/>
          <w:bottom w:val="outset" w:sz="6" w:space="0" w:color="808080"/>
          <w:right w:val="outset" w:sz="6" w:space="0" w:color="808080"/>
        </w:tblBorders>
        <w:tblCellMar>
          <w:top w:w="50" w:type="dxa"/>
          <w:left w:w="50" w:type="dxa"/>
          <w:bottom w:w="50" w:type="dxa"/>
          <w:right w:w="50" w:type="dxa"/>
        </w:tblCellMar>
        <w:tblLook w:val="04A0" w:firstRow="1" w:lastRow="0" w:firstColumn="1" w:lastColumn="0" w:noHBand="0" w:noVBand="1"/>
      </w:tblPr>
      <w:tblGrid>
        <w:gridCol w:w="9880"/>
      </w:tblGrid>
      <w:tr w:rsidR="00981DDC" w:rsidRPr="00981DDC" w:rsidTr="00981DDC">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650"/>
              <w:gridCol w:w="7571"/>
              <w:gridCol w:w="529"/>
            </w:tblGrid>
            <w:tr w:rsidR="00981DDC" w:rsidRPr="00981DDC">
              <w:trPr>
                <w:tblCellSpacing w:w="0" w:type="dxa"/>
                <w:jc w:val="center"/>
              </w:trPr>
              <w:tc>
                <w:tcPr>
                  <w:tcW w:w="750" w:type="pct"/>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noProof/>
                      <w:color w:val="000000"/>
                      <w:sz w:val="20"/>
                      <w:szCs w:val="20"/>
                    </w:rPr>
                    <w:drawing>
                      <wp:inline distT="0" distB="0" distL="0" distR="0" wp14:anchorId="200DEB2C" wp14:editId="38C56A9A">
                        <wp:extent cx="1047750" cy="1047750"/>
                        <wp:effectExtent l="0" t="0" r="0" b="0"/>
                        <wp:docPr id="87" name="Picture 87" descr="http://agency.governmentjobs.com/images/AgencyImages/SBColorLogoJ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agency.governmentjobs.com/images/AgencyImages/SBColorLogoJPG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c>
              <w:tc>
                <w:tcPr>
                  <w:tcW w:w="3500" w:type="pct"/>
                  <w:vAlign w:val="center"/>
                  <w:hideMark/>
                </w:tcPr>
                <w:p w:rsidR="00981DDC" w:rsidRPr="00981DDC" w:rsidRDefault="00981DDC" w:rsidP="00981DDC">
                  <w:pPr>
                    <w:spacing w:after="240" w:line="240" w:lineRule="auto"/>
                    <w:jc w:val="center"/>
                    <w:rPr>
                      <w:rFonts w:ascii="Verdana" w:eastAsia="Times New Roman" w:hAnsi="Verdana" w:cs="Times New Roman"/>
                      <w:color w:val="000000"/>
                      <w:sz w:val="20"/>
                      <w:szCs w:val="20"/>
                    </w:rPr>
                  </w:pPr>
                  <w:r w:rsidRPr="00981DDC">
                    <w:rPr>
                      <w:rFonts w:ascii="Verdana" w:eastAsia="Times New Roman" w:hAnsi="Verdana" w:cs="Times New Roman"/>
                      <w:b/>
                      <w:bCs/>
                      <w:color w:val="000000"/>
                      <w:sz w:val="20"/>
                      <w:szCs w:val="20"/>
                    </w:rPr>
                    <w:t>COUNTY OF SANTA BARBARA</w:t>
                  </w:r>
                  <w:r w:rsidRPr="00981DDC">
                    <w:rPr>
                      <w:rFonts w:ascii="Verdana" w:eastAsia="Times New Roman" w:hAnsi="Verdana" w:cs="Times New Roman"/>
                      <w:color w:val="000000"/>
                      <w:sz w:val="20"/>
                      <w:szCs w:val="20"/>
                    </w:rPr>
                    <w:br/>
                  </w:r>
                  <w:r w:rsidRPr="00981DDC">
                    <w:rPr>
                      <w:rFonts w:ascii="Verdana" w:eastAsia="Times New Roman" w:hAnsi="Verdana" w:cs="Times New Roman"/>
                      <w:b/>
                      <w:bCs/>
                      <w:color w:val="000000"/>
                      <w:sz w:val="20"/>
                      <w:szCs w:val="20"/>
                    </w:rPr>
                    <w:t>INVITES APPLICATIONS FOR THE POSITION OF:</w:t>
                  </w:r>
                </w:p>
                <w:p w:rsidR="00981DDC" w:rsidRPr="00981DDC" w:rsidRDefault="00981DDC" w:rsidP="00981DDC">
                  <w:pPr>
                    <w:spacing w:after="0" w:line="240" w:lineRule="auto"/>
                    <w:jc w:val="center"/>
                    <w:rPr>
                      <w:rFonts w:ascii="Verdana" w:eastAsia="Times New Roman" w:hAnsi="Verdana" w:cs="Times New Roman"/>
                      <w:b/>
                      <w:bCs/>
                      <w:color w:val="000000"/>
                      <w:sz w:val="28"/>
                      <w:szCs w:val="28"/>
                    </w:rPr>
                  </w:pPr>
                  <w:r w:rsidRPr="00981DDC">
                    <w:rPr>
                      <w:rFonts w:ascii="Verdana" w:eastAsia="Times New Roman" w:hAnsi="Verdana" w:cs="Times New Roman"/>
                      <w:b/>
                      <w:bCs/>
                      <w:color w:val="000000"/>
                      <w:sz w:val="28"/>
                      <w:szCs w:val="28"/>
                    </w:rPr>
                    <w:t>Lateral DPO</w:t>
                  </w:r>
                </w:p>
                <w:p w:rsidR="00981DDC" w:rsidRPr="00981DDC" w:rsidRDefault="00981DDC" w:rsidP="00981DDC">
                  <w:pPr>
                    <w:spacing w:after="0" w:line="240" w:lineRule="auto"/>
                    <w:jc w:val="center"/>
                    <w:rPr>
                      <w:rFonts w:ascii="Verdana" w:eastAsia="Times New Roman" w:hAnsi="Verdana" w:cs="Times New Roman"/>
                      <w:color w:val="000000"/>
                      <w:sz w:val="20"/>
                      <w:szCs w:val="20"/>
                    </w:rPr>
                  </w:pPr>
                </w:p>
                <w:p w:rsidR="00981DDC" w:rsidRPr="00981DDC" w:rsidRDefault="00981DDC" w:rsidP="00981DDC">
                  <w:pPr>
                    <w:spacing w:after="0" w:line="240" w:lineRule="auto"/>
                    <w:jc w:val="center"/>
                    <w:rPr>
                      <w:rFonts w:ascii="Verdana" w:eastAsia="Times New Roman" w:hAnsi="Verdana" w:cs="Times New Roman"/>
                      <w:color w:val="000000"/>
                      <w:sz w:val="20"/>
                      <w:szCs w:val="20"/>
                    </w:rPr>
                  </w:pPr>
                  <w:r w:rsidRPr="00981DDC">
                    <w:rPr>
                      <w:rFonts w:ascii="Verdana" w:eastAsia="Times New Roman" w:hAnsi="Verdana" w:cs="Times New Roman"/>
                      <w:i/>
                      <w:iCs/>
                      <w:color w:val="000000"/>
                      <w:sz w:val="20"/>
                      <w:szCs w:val="20"/>
                    </w:rPr>
                    <w:t>An Equal Opportunity Employer</w:t>
                  </w:r>
                </w:p>
              </w:tc>
              <w:tc>
                <w:tcPr>
                  <w:tcW w:w="250" w:type="pct"/>
                  <w:vAlign w:val="center"/>
                  <w:hideMark/>
                </w:tcPr>
                <w:p w:rsidR="00981DDC" w:rsidRPr="00981DDC" w:rsidRDefault="00981DDC" w:rsidP="00981DDC">
                  <w:pPr>
                    <w:spacing w:after="0" w:line="240" w:lineRule="auto"/>
                    <w:jc w:val="center"/>
                    <w:rPr>
                      <w:rFonts w:ascii="Verdana" w:eastAsia="Times New Roman" w:hAnsi="Verdana" w:cs="Times New Roman"/>
                      <w:color w:val="000000"/>
                      <w:sz w:val="20"/>
                      <w:szCs w:val="20"/>
                    </w:rPr>
                  </w:pPr>
                </w:p>
              </w:tc>
            </w:tr>
          </w:tbl>
          <w:p w:rsidR="00981DDC" w:rsidRPr="00981DDC" w:rsidRDefault="00981DDC" w:rsidP="00981DDC">
            <w:pPr>
              <w:spacing w:after="0" w:line="240" w:lineRule="auto"/>
              <w:jc w:val="center"/>
              <w:rPr>
                <w:rFonts w:ascii="Verdana" w:eastAsia="Times New Roman" w:hAnsi="Verdana" w:cs="Times New Roman"/>
                <w:color w:val="000000"/>
                <w:sz w:val="20"/>
                <w:szCs w:val="20"/>
              </w:rPr>
            </w:pPr>
          </w:p>
        </w:tc>
      </w:tr>
      <w:tr w:rsidR="00981DDC" w:rsidRPr="00981DDC" w:rsidTr="00981DDC">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50"/>
            </w:tblGrid>
            <w:tr w:rsidR="00981DDC" w:rsidRPr="00981DDC">
              <w:trPr>
                <w:tblCellSpacing w:w="15" w:type="dxa"/>
              </w:trPr>
              <w:tc>
                <w:tcPr>
                  <w:tcW w:w="0" w:type="auto"/>
                  <w:vAlign w:val="center"/>
                  <w:hideMark/>
                </w:tcPr>
                <w:p w:rsidR="00981DDC" w:rsidRPr="00981DDC" w:rsidRDefault="00981DDC" w:rsidP="00981DDC">
                  <w:pPr>
                    <w:spacing w:after="0" w:line="240" w:lineRule="auto"/>
                    <w:jc w:val="center"/>
                    <w:rPr>
                      <w:rFonts w:ascii="Verdana" w:eastAsia="Times New Roman" w:hAnsi="Verdana" w:cs="Times New Roman"/>
                      <w:color w:val="000000"/>
                      <w:sz w:val="20"/>
                      <w:szCs w:val="20"/>
                    </w:rPr>
                  </w:pPr>
                  <w:r w:rsidRPr="00981DDC">
                    <w:rPr>
                      <w:rFonts w:ascii="Verdana" w:eastAsia="Times New Roman" w:hAnsi="Verdana" w:cs="Times New Roman"/>
                      <w:b/>
                      <w:bCs/>
                      <w:color w:val="000000"/>
                      <w:sz w:val="20"/>
                      <w:szCs w:val="20"/>
                      <w:u w:val="single"/>
                    </w:rPr>
                    <w:t>SALARY</w:t>
                  </w:r>
                  <w:r w:rsidRPr="00981DDC">
                    <w:rPr>
                      <w:rFonts w:ascii="Verdana" w:eastAsia="Times New Roman" w:hAnsi="Verdana" w:cs="Times New Roman"/>
                      <w:color w:val="000000"/>
                      <w:sz w:val="20"/>
                      <w:szCs w:val="20"/>
                    </w:rPr>
                    <w:br/>
                    <w:t>   $72,533.68 - $92,780.83 Annually</w:t>
                  </w:r>
                </w:p>
              </w:tc>
            </w:tr>
          </w:tbl>
          <w:p w:rsidR="00981DDC" w:rsidRPr="00981DDC" w:rsidRDefault="00981DDC" w:rsidP="00981DDC">
            <w:pPr>
              <w:spacing w:before="100" w:beforeAutospacing="1" w:after="100" w:afterAutospacing="1" w:line="240" w:lineRule="auto"/>
              <w:jc w:val="both"/>
              <w:rPr>
                <w:rFonts w:ascii="Verdana" w:eastAsia="Times New Roman" w:hAnsi="Verdana" w:cs="Times New Roman"/>
                <w:color w:val="000000"/>
                <w:sz w:val="20"/>
                <w:szCs w:val="20"/>
              </w:rPr>
            </w:pPr>
            <w:r w:rsidRPr="00981DDC">
              <w:rPr>
                <w:rFonts w:ascii="Verdana" w:eastAsia="Times New Roman" w:hAnsi="Verdana" w:cs="Times New Roman"/>
                <w:b/>
                <w:bCs/>
                <w:color w:val="000000"/>
                <w:sz w:val="20"/>
                <w:szCs w:val="20"/>
                <w:u w:val="single"/>
              </w:rPr>
              <w:t>OPENING DATE:</w:t>
            </w:r>
            <w:r w:rsidRPr="00981DDC">
              <w:rPr>
                <w:rFonts w:ascii="Verdana" w:eastAsia="Times New Roman" w:hAnsi="Verdana" w:cs="Times New Roman"/>
                <w:color w:val="000000"/>
                <w:sz w:val="20"/>
                <w:szCs w:val="20"/>
              </w:rPr>
              <w:t> 05/27/20</w:t>
            </w:r>
          </w:p>
          <w:p w:rsidR="00981DDC" w:rsidRPr="00981DDC" w:rsidRDefault="00981DDC" w:rsidP="00981DDC">
            <w:pPr>
              <w:spacing w:before="100" w:beforeAutospacing="1" w:after="100" w:afterAutospacing="1" w:line="240" w:lineRule="auto"/>
              <w:jc w:val="both"/>
              <w:rPr>
                <w:rFonts w:ascii="Verdana" w:eastAsia="Times New Roman" w:hAnsi="Verdana" w:cs="Times New Roman"/>
                <w:color w:val="000000"/>
                <w:sz w:val="20"/>
                <w:szCs w:val="20"/>
              </w:rPr>
            </w:pPr>
            <w:r w:rsidRPr="00981DDC">
              <w:rPr>
                <w:rFonts w:ascii="Verdana" w:eastAsia="Times New Roman" w:hAnsi="Verdana" w:cs="Times New Roman"/>
                <w:b/>
                <w:bCs/>
                <w:color w:val="000000"/>
                <w:sz w:val="20"/>
                <w:szCs w:val="20"/>
                <w:u w:val="single"/>
              </w:rPr>
              <w:t>CLOSING DATE:</w:t>
            </w:r>
            <w:r w:rsidRPr="00981DDC">
              <w:rPr>
                <w:rFonts w:ascii="Verdana" w:eastAsia="Times New Roman" w:hAnsi="Verdana" w:cs="Times New Roman"/>
                <w:color w:val="000000"/>
                <w:sz w:val="20"/>
                <w:szCs w:val="20"/>
              </w:rPr>
              <w:t> Continuous</w:t>
            </w:r>
          </w:p>
          <w:p w:rsidR="00981DDC" w:rsidRPr="00981DDC" w:rsidRDefault="00981DDC" w:rsidP="00981DDC">
            <w:pPr>
              <w:spacing w:before="100" w:beforeAutospacing="1" w:after="100" w:afterAutospacing="1" w:line="240" w:lineRule="auto"/>
              <w:jc w:val="both"/>
              <w:rPr>
                <w:rFonts w:ascii="Verdana" w:eastAsia="Times New Roman" w:hAnsi="Verdana" w:cs="Times New Roman"/>
                <w:color w:val="000000"/>
                <w:sz w:val="20"/>
                <w:szCs w:val="20"/>
              </w:rPr>
            </w:pPr>
            <w:r w:rsidRPr="00981DDC">
              <w:rPr>
                <w:rFonts w:ascii="Verdana" w:eastAsia="Times New Roman" w:hAnsi="Verdana" w:cs="Times New Roman"/>
                <w:b/>
                <w:bCs/>
                <w:color w:val="000000"/>
                <w:sz w:val="20"/>
                <w:szCs w:val="20"/>
                <w:u w:val="single"/>
              </w:rPr>
              <w:t>THE POSITION</w:t>
            </w:r>
          </w:p>
          <w:p w:rsidR="00981DDC" w:rsidRPr="00981DDC" w:rsidRDefault="00981DDC" w:rsidP="00981DDC">
            <w:pPr>
              <w:spacing w:before="100" w:beforeAutospacing="1" w:after="100" w:afterAutospacing="1" w:line="240" w:lineRule="auto"/>
              <w:rPr>
                <w:rFonts w:ascii="Verdana" w:eastAsia="Times New Roman" w:hAnsi="Verdana" w:cs="Times New Roman"/>
                <w:color w:val="000000"/>
                <w:sz w:val="20"/>
                <w:szCs w:val="20"/>
              </w:rPr>
            </w:pPr>
            <w:r w:rsidRPr="00981DDC">
              <w:rPr>
                <w:rFonts w:ascii="Verdana" w:eastAsia="Times New Roman" w:hAnsi="Verdana" w:cs="Times New Roman"/>
                <w:b/>
                <w:bCs/>
                <w:color w:val="000000"/>
                <w:sz w:val="20"/>
                <w:szCs w:val="20"/>
              </w:rPr>
              <w:t>BEFORE YOU APPLY, PLEASE READ ALL INFORMATION ON THIS JOB BULLETIN. </w:t>
            </w:r>
            <w:r w:rsidRPr="00981DDC">
              <w:rPr>
                <w:rFonts w:ascii="Verdana" w:eastAsia="Times New Roman" w:hAnsi="Verdana" w:cs="Times New Roman"/>
                <w:color w:val="000000"/>
                <w:sz w:val="20"/>
                <w:szCs w:val="20"/>
              </w:rPr>
              <w:br/>
            </w:r>
            <w:r w:rsidRPr="00981DDC">
              <w:rPr>
                <w:rFonts w:ascii="Verdana" w:eastAsia="Times New Roman" w:hAnsi="Verdana" w:cs="Times New Roman"/>
                <w:color w:val="000000"/>
                <w:sz w:val="20"/>
                <w:szCs w:val="20"/>
              </w:rPr>
              <w:br/>
            </w:r>
            <w:r w:rsidRPr="00981DDC">
              <w:rPr>
                <w:rFonts w:ascii="Verdana" w:eastAsia="Times New Roman" w:hAnsi="Verdana" w:cs="Times New Roman"/>
                <w:b/>
                <w:bCs/>
                <w:color w:val="000000"/>
                <w:sz w:val="20"/>
                <w:szCs w:val="20"/>
              </w:rPr>
              <w:t>*</w:t>
            </w:r>
            <w:r w:rsidRPr="00981DDC">
              <w:rPr>
                <w:rFonts w:ascii="Verdana" w:eastAsia="Times New Roman" w:hAnsi="Verdana" w:cs="Times New Roman"/>
                <w:color w:val="000000"/>
                <w:sz w:val="20"/>
                <w:szCs w:val="20"/>
              </w:rPr>
              <w:t>This recruitment is </w:t>
            </w:r>
            <w:r w:rsidRPr="00981DDC">
              <w:rPr>
                <w:rFonts w:ascii="Verdana" w:eastAsia="Times New Roman" w:hAnsi="Verdana" w:cs="Times New Roman"/>
                <w:b/>
                <w:bCs/>
                <w:color w:val="000000"/>
                <w:sz w:val="20"/>
                <w:szCs w:val="20"/>
              </w:rPr>
              <w:t>ONLY</w:t>
            </w:r>
            <w:r w:rsidRPr="00981DDC">
              <w:rPr>
                <w:rFonts w:ascii="Verdana" w:eastAsia="Times New Roman" w:hAnsi="Verdana" w:cs="Times New Roman"/>
                <w:color w:val="000000"/>
                <w:sz w:val="20"/>
                <w:szCs w:val="20"/>
              </w:rPr>
              <w:t> for lateral transfers from other California public agencies.</w:t>
            </w:r>
            <w:r w:rsidRPr="00981DDC">
              <w:rPr>
                <w:rFonts w:ascii="Verdana" w:eastAsia="Times New Roman" w:hAnsi="Verdana" w:cs="Times New Roman"/>
                <w:color w:val="000000"/>
                <w:sz w:val="20"/>
                <w:szCs w:val="20"/>
              </w:rPr>
              <w:br/>
              <w:t>The County of Santa Barbara Probation Department is currently accepting lateral transfer applications for current regular employees of another public agency operating a personnel merit system in the State of California for the Deputy Probation Officer classification.</w:t>
            </w:r>
            <w:r w:rsidRPr="00981DDC">
              <w:rPr>
                <w:rFonts w:ascii="Verdana" w:eastAsia="Times New Roman" w:hAnsi="Verdana" w:cs="Times New Roman"/>
                <w:color w:val="000000"/>
                <w:sz w:val="20"/>
                <w:szCs w:val="20"/>
              </w:rPr>
              <w:br/>
            </w:r>
            <w:r w:rsidRPr="00981DDC">
              <w:rPr>
                <w:rFonts w:ascii="Verdana" w:eastAsia="Times New Roman" w:hAnsi="Verdana" w:cs="Times New Roman"/>
                <w:color w:val="000000"/>
                <w:sz w:val="20"/>
                <w:szCs w:val="20"/>
              </w:rPr>
              <w:br/>
            </w:r>
            <w:r w:rsidRPr="00981DDC">
              <w:rPr>
                <w:rFonts w:ascii="Verdana" w:eastAsia="Times New Roman" w:hAnsi="Verdana" w:cs="Times New Roman"/>
                <w:color w:val="000000"/>
                <w:sz w:val="20"/>
                <w:szCs w:val="20"/>
              </w:rPr>
              <w:br/>
            </w:r>
            <w:r w:rsidRPr="00981DDC">
              <w:rPr>
                <w:rFonts w:ascii="Verdana" w:eastAsia="Times New Roman" w:hAnsi="Verdana" w:cs="Times New Roman"/>
                <w:b/>
                <w:bCs/>
                <w:color w:val="000000"/>
                <w:sz w:val="20"/>
                <w:szCs w:val="20"/>
              </w:rPr>
              <w:t>Deputy Probation Officer Classification Specifications </w:t>
            </w:r>
            <w:bookmarkStart w:id="0" w:name="_GoBack"/>
            <w:bookmarkEnd w:id="0"/>
            <w:r w:rsidRPr="00981DDC">
              <w:rPr>
                <w:rFonts w:ascii="Verdana" w:eastAsia="Times New Roman" w:hAnsi="Verdana" w:cs="Times New Roman"/>
                <w:color w:val="000000"/>
                <w:sz w:val="20"/>
                <w:szCs w:val="20"/>
              </w:rPr>
              <w:br/>
            </w:r>
            <w:r w:rsidRPr="00981DDC">
              <w:rPr>
                <w:rFonts w:ascii="Verdana" w:eastAsia="Times New Roman" w:hAnsi="Verdana" w:cs="Times New Roman"/>
                <w:color w:val="000000"/>
                <w:sz w:val="20"/>
                <w:szCs w:val="20"/>
              </w:rPr>
              <w:br/>
              <w:t>Under general supervision, provides professional casework services to adult and juvenile offenders and their families; supervises, motivates, and rehabilitates adult and juvenile offenders; conducts pre-sentencing investigations; carries out special assignments; and performs related duties as required.</w:t>
            </w:r>
            <w:r w:rsidRPr="00981DDC">
              <w:rPr>
                <w:rFonts w:ascii="Verdana" w:eastAsia="Times New Roman" w:hAnsi="Verdana" w:cs="Times New Roman"/>
                <w:color w:val="000000"/>
                <w:sz w:val="20"/>
                <w:szCs w:val="20"/>
              </w:rPr>
              <w:br/>
            </w:r>
            <w:r w:rsidRPr="00981DDC">
              <w:rPr>
                <w:rFonts w:ascii="Verdana" w:eastAsia="Times New Roman" w:hAnsi="Verdana" w:cs="Times New Roman"/>
                <w:color w:val="000000"/>
                <w:sz w:val="20"/>
                <w:szCs w:val="20"/>
              </w:rPr>
              <w:br/>
            </w:r>
            <w:r w:rsidRPr="00981DDC">
              <w:rPr>
                <w:rFonts w:ascii="Verdana" w:eastAsia="Times New Roman" w:hAnsi="Verdana" w:cs="Times New Roman"/>
                <w:b/>
                <w:bCs/>
                <w:color w:val="000000"/>
                <w:sz w:val="20"/>
                <w:szCs w:val="20"/>
              </w:rPr>
              <w:t>DISTINGUISHING CHARACTERISTICS:</w:t>
            </w:r>
            <w:r w:rsidRPr="00981DDC">
              <w:rPr>
                <w:rFonts w:ascii="Verdana" w:eastAsia="Times New Roman" w:hAnsi="Verdana" w:cs="Times New Roman"/>
                <w:color w:val="000000"/>
                <w:sz w:val="20"/>
                <w:szCs w:val="20"/>
              </w:rPr>
              <w:t xml:space="preserve"> Deputy Probation Officer (DPO) is the </w:t>
            </w:r>
            <w:proofErr w:type="gramStart"/>
            <w:r w:rsidRPr="00981DDC">
              <w:rPr>
                <w:rFonts w:ascii="Verdana" w:eastAsia="Times New Roman" w:hAnsi="Verdana" w:cs="Times New Roman"/>
                <w:color w:val="000000"/>
                <w:sz w:val="20"/>
                <w:szCs w:val="20"/>
              </w:rPr>
              <w:t>entry level</w:t>
            </w:r>
            <w:proofErr w:type="gramEnd"/>
            <w:r w:rsidRPr="00981DDC">
              <w:rPr>
                <w:rFonts w:ascii="Verdana" w:eastAsia="Times New Roman" w:hAnsi="Verdana" w:cs="Times New Roman"/>
                <w:color w:val="000000"/>
                <w:sz w:val="20"/>
                <w:szCs w:val="20"/>
              </w:rPr>
              <w:t xml:space="preserve"> class in the series. Deputy Probation Officer is distinguished from Deputy Probation Officer, Senior in that the latter is the lead worker level in Probation Field Service operations and the first line shift supervisor level within a Probation Institution.</w:t>
            </w:r>
          </w:p>
          <w:p w:rsidR="00981DDC" w:rsidRPr="00981DDC" w:rsidRDefault="00981DDC" w:rsidP="00981DDC">
            <w:pPr>
              <w:spacing w:before="100" w:beforeAutospacing="1" w:after="100" w:afterAutospacing="1" w:line="240" w:lineRule="auto"/>
              <w:jc w:val="both"/>
              <w:rPr>
                <w:rFonts w:ascii="Verdana" w:eastAsia="Times New Roman" w:hAnsi="Verdana" w:cs="Times New Roman"/>
                <w:color w:val="000000"/>
                <w:sz w:val="20"/>
                <w:szCs w:val="20"/>
              </w:rPr>
            </w:pPr>
            <w:r w:rsidRPr="00981DDC">
              <w:rPr>
                <w:rFonts w:ascii="Verdana" w:eastAsia="Times New Roman" w:hAnsi="Verdana" w:cs="Times New Roman"/>
                <w:b/>
                <w:bCs/>
                <w:color w:val="000000"/>
                <w:sz w:val="20"/>
                <w:szCs w:val="20"/>
                <w:u w:val="single"/>
              </w:rPr>
              <w:t>EXAMPLES OF DUTIES</w:t>
            </w:r>
          </w:p>
          <w:p w:rsidR="00981DDC" w:rsidRPr="00981DDC" w:rsidRDefault="00981DDC" w:rsidP="00981DDC">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Conducts investigations which include interviewing adult or juvenile offenders, their families and interested individuals, and reviewing documents such as police reports, court transcripts and criminal records; makes assessments regarding the nature of the individual's environmental, employment, financial or domestic difficulties as they apply to the case; makes recommendations for sentencing and dispositions of probationers; prepares probation plans.</w:t>
            </w:r>
            <w:r w:rsidRPr="00981DDC">
              <w:rPr>
                <w:rFonts w:ascii="Verdana" w:eastAsia="Times New Roman" w:hAnsi="Verdana" w:cs="Times New Roman"/>
                <w:color w:val="000000"/>
                <w:sz w:val="20"/>
                <w:szCs w:val="20"/>
              </w:rPr>
              <w:br/>
              <w:t> </w:t>
            </w:r>
          </w:p>
          <w:p w:rsidR="00981DDC" w:rsidRPr="00981DDC" w:rsidRDefault="00981DDC" w:rsidP="00981DDC">
            <w:pPr>
              <w:numPr>
                <w:ilvl w:val="0"/>
                <w:numId w:val="1"/>
              </w:numPr>
              <w:spacing w:before="100" w:beforeAutospacing="1" w:after="100" w:afterAutospacing="1" w:line="240" w:lineRule="auto"/>
              <w:rPr>
                <w:rFonts w:ascii="Verdana" w:eastAsia="Times New Roman" w:hAnsi="Verdana" w:cs="Times New Roman"/>
                <w:color w:val="000000"/>
                <w:sz w:val="20"/>
                <w:szCs w:val="20"/>
              </w:rPr>
            </w:pPr>
            <w:proofErr w:type="gramStart"/>
            <w:r w:rsidRPr="00981DDC">
              <w:rPr>
                <w:rFonts w:ascii="Verdana" w:eastAsia="Times New Roman" w:hAnsi="Verdana" w:cs="Times New Roman"/>
                <w:color w:val="000000"/>
                <w:sz w:val="20"/>
                <w:szCs w:val="20"/>
              </w:rPr>
              <w:t xml:space="preserve">Assures that terms and conditions of probation are complied with; coordinates case management with representatives of criminal justice and social service agencies in cases of mutual interest by providing and receiving information on case investigation and status; advises and makes referrals of adults, juveniles, or their families to available community resources to aid in solving their psychosocial problems; motivates, monitors and evaluates probationer's progress; makes written and oral recommendations to the </w:t>
            </w:r>
            <w:r w:rsidRPr="00981DDC">
              <w:rPr>
                <w:rFonts w:ascii="Verdana" w:eastAsia="Times New Roman" w:hAnsi="Verdana" w:cs="Times New Roman"/>
                <w:color w:val="000000"/>
                <w:sz w:val="20"/>
                <w:szCs w:val="20"/>
              </w:rPr>
              <w:lastRenderedPageBreak/>
              <w:t>courts for continuance or dismissal of probation status, or to return probationer to the judicial system.</w:t>
            </w:r>
            <w:r w:rsidRPr="00981DDC">
              <w:rPr>
                <w:rFonts w:ascii="Verdana" w:eastAsia="Times New Roman" w:hAnsi="Verdana" w:cs="Times New Roman"/>
                <w:color w:val="000000"/>
                <w:sz w:val="20"/>
                <w:szCs w:val="20"/>
              </w:rPr>
              <w:br/>
              <w:t> </w:t>
            </w:r>
            <w:proofErr w:type="gramEnd"/>
          </w:p>
          <w:p w:rsidR="00981DDC" w:rsidRPr="00981DDC" w:rsidRDefault="00981DDC" w:rsidP="00981DDC">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xml:space="preserve">Makes arrests and conducts vehicle, building, and body searches as necessary and authorized; </w:t>
            </w:r>
            <w:proofErr w:type="gramStart"/>
            <w:r w:rsidRPr="00981DDC">
              <w:rPr>
                <w:rFonts w:ascii="Verdana" w:eastAsia="Times New Roman" w:hAnsi="Verdana" w:cs="Times New Roman"/>
                <w:color w:val="000000"/>
                <w:sz w:val="20"/>
                <w:szCs w:val="20"/>
              </w:rPr>
              <w:t>observes,</w:t>
            </w:r>
            <w:proofErr w:type="gramEnd"/>
            <w:r w:rsidRPr="00981DDC">
              <w:rPr>
                <w:rFonts w:ascii="Verdana" w:eastAsia="Times New Roman" w:hAnsi="Verdana" w:cs="Times New Roman"/>
                <w:color w:val="000000"/>
                <w:sz w:val="20"/>
                <w:szCs w:val="20"/>
              </w:rPr>
              <w:t xml:space="preserve"> collects and examines urine samples; administers chemical, skin, and eye/pupil checks for illegal substances or alcohol abuse; transports adult and juvenile offenders when necessary.</w:t>
            </w:r>
            <w:r w:rsidRPr="00981DDC">
              <w:rPr>
                <w:rFonts w:ascii="Verdana" w:eastAsia="Times New Roman" w:hAnsi="Verdana" w:cs="Times New Roman"/>
                <w:color w:val="000000"/>
                <w:sz w:val="20"/>
                <w:szCs w:val="20"/>
              </w:rPr>
              <w:br/>
              <w:t> </w:t>
            </w:r>
          </w:p>
          <w:p w:rsidR="00981DDC" w:rsidRPr="00981DDC" w:rsidRDefault="00981DDC" w:rsidP="00981DDC">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Carries an assigned caseload involving adult and/or juvenile offenders; conducts field contacts and home visits; prepares petitions, violations, correspondence, case histories, regular and special reports, and maintains case files; monitors payment records to ensure-court ordered collection of fines, fees, and restitution is carried out; conducts civil investigations and may conduct juvenile traffic hearings.</w:t>
            </w:r>
            <w:r w:rsidRPr="00981DDC">
              <w:rPr>
                <w:rFonts w:ascii="Verdana" w:eastAsia="Times New Roman" w:hAnsi="Verdana" w:cs="Times New Roman"/>
                <w:color w:val="000000"/>
                <w:sz w:val="20"/>
                <w:szCs w:val="20"/>
              </w:rPr>
              <w:br/>
              <w:t> </w:t>
            </w:r>
          </w:p>
          <w:p w:rsidR="00981DDC" w:rsidRPr="00981DDC" w:rsidRDefault="00981DDC" w:rsidP="00981DDC">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May train colleagues in a specialized area of expertise; may train and guide Extra Help employees and volunteers.</w:t>
            </w:r>
          </w:p>
          <w:p w:rsidR="00981DDC" w:rsidRPr="00981DDC" w:rsidRDefault="00981DDC" w:rsidP="00981DDC">
            <w:pPr>
              <w:spacing w:before="100" w:beforeAutospacing="1" w:after="100" w:afterAutospacing="1" w:line="240" w:lineRule="auto"/>
              <w:jc w:val="both"/>
              <w:rPr>
                <w:rFonts w:ascii="Verdana" w:eastAsia="Times New Roman" w:hAnsi="Verdana" w:cs="Times New Roman"/>
                <w:color w:val="000000"/>
                <w:sz w:val="20"/>
                <w:szCs w:val="20"/>
              </w:rPr>
            </w:pPr>
            <w:r w:rsidRPr="00981DDC">
              <w:rPr>
                <w:rFonts w:ascii="Verdana" w:eastAsia="Times New Roman" w:hAnsi="Verdana" w:cs="Times New Roman"/>
                <w:b/>
                <w:bCs/>
                <w:color w:val="000000"/>
                <w:sz w:val="20"/>
                <w:szCs w:val="20"/>
                <w:u w:val="single"/>
              </w:rPr>
              <w:t>EMPLOYMENT STANDARDS</w:t>
            </w:r>
          </w:p>
          <w:p w:rsidR="00981DDC" w:rsidRPr="00981DDC" w:rsidRDefault="00981DDC" w:rsidP="00981DDC">
            <w:pPr>
              <w:spacing w:before="100" w:beforeAutospacing="1" w:after="100" w:afterAutospacing="1" w:line="240" w:lineRule="auto"/>
              <w:jc w:val="both"/>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To be eligible to laterally transfer from your agency to the County of Santa Barbara, you must have held permanent or probationary status in the classified service of a California public agency operating a personnel merit system; </w:t>
            </w:r>
            <w:r w:rsidRPr="00981DDC">
              <w:rPr>
                <w:rFonts w:ascii="Verdana" w:eastAsia="Times New Roman" w:hAnsi="Verdana" w:cs="Times New Roman"/>
                <w:b/>
                <w:bCs/>
                <w:color w:val="000000"/>
                <w:sz w:val="20"/>
                <w:szCs w:val="20"/>
              </w:rPr>
              <w:t>and</w:t>
            </w:r>
            <w:r w:rsidRPr="00981DDC">
              <w:rPr>
                <w:rFonts w:ascii="Verdana" w:eastAsia="Times New Roman" w:hAnsi="Verdana" w:cs="Times New Roman"/>
                <w:color w:val="000000"/>
                <w:sz w:val="20"/>
                <w:szCs w:val="20"/>
              </w:rPr>
              <w:t>, meet the following criteria (per the Civil Service Rule 713 included below):</w:t>
            </w:r>
          </w:p>
          <w:p w:rsidR="00981DDC" w:rsidRPr="00981DDC" w:rsidRDefault="00981DDC" w:rsidP="00981DDC">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The Santa Barbara County job into which you are seeking to transfer possesses essentially the same or lesser minimum qualifications as the job class in which you held permanent or probationary status in your current/previous agency,  </w:t>
            </w:r>
            <w:r w:rsidRPr="00981DDC">
              <w:rPr>
                <w:rFonts w:ascii="Verdana" w:eastAsia="Times New Roman" w:hAnsi="Verdana" w:cs="Times New Roman"/>
                <w:b/>
                <w:bCs/>
                <w:color w:val="000000"/>
                <w:sz w:val="20"/>
                <w:szCs w:val="20"/>
              </w:rPr>
              <w:t>and</w:t>
            </w:r>
          </w:p>
          <w:p w:rsidR="00981DDC" w:rsidRPr="00981DDC" w:rsidRDefault="00981DDC" w:rsidP="00981DDC">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You have been employed by the other agency within one year of the date the lateral transfer is approved, </w:t>
            </w:r>
            <w:r w:rsidRPr="00981DDC">
              <w:rPr>
                <w:rFonts w:ascii="Verdana" w:eastAsia="Times New Roman" w:hAnsi="Verdana" w:cs="Times New Roman"/>
                <w:b/>
                <w:bCs/>
                <w:color w:val="000000"/>
                <w:sz w:val="20"/>
                <w:szCs w:val="20"/>
              </w:rPr>
              <w:t>and</w:t>
            </w:r>
            <w:r w:rsidRPr="00981DDC">
              <w:rPr>
                <w:rFonts w:ascii="Verdana" w:eastAsia="Times New Roman" w:hAnsi="Verdana" w:cs="Times New Roman"/>
                <w:color w:val="000000"/>
                <w:sz w:val="20"/>
                <w:szCs w:val="20"/>
              </w:rPr>
              <w:t>,</w:t>
            </w:r>
          </w:p>
          <w:p w:rsidR="00981DDC" w:rsidRPr="00981DDC" w:rsidRDefault="00981DDC" w:rsidP="00981DDC">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You achieved permanent or probationary status with your current/previous agency as the result of a qualifying or competitive examination, </w:t>
            </w:r>
            <w:r w:rsidRPr="00981DDC">
              <w:rPr>
                <w:rFonts w:ascii="Verdana" w:eastAsia="Times New Roman" w:hAnsi="Verdana" w:cs="Times New Roman"/>
                <w:b/>
                <w:bCs/>
                <w:color w:val="000000"/>
                <w:sz w:val="20"/>
                <w:szCs w:val="20"/>
              </w:rPr>
              <w:t>and</w:t>
            </w:r>
          </w:p>
          <w:p w:rsidR="00981DDC" w:rsidRPr="00981DDC" w:rsidRDefault="00981DDC" w:rsidP="00981DDC">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You have performed satisfactorily and have not been separated nor are you being considered for separation because of misconduct or poor performance, </w:t>
            </w:r>
            <w:r w:rsidRPr="00981DDC">
              <w:rPr>
                <w:rFonts w:ascii="Verdana" w:eastAsia="Times New Roman" w:hAnsi="Verdana" w:cs="Times New Roman"/>
                <w:b/>
                <w:bCs/>
                <w:color w:val="000000"/>
                <w:sz w:val="20"/>
                <w:szCs w:val="20"/>
              </w:rPr>
              <w:t>and</w:t>
            </w:r>
          </w:p>
          <w:p w:rsidR="00981DDC" w:rsidRPr="00981DDC" w:rsidRDefault="00981DDC" w:rsidP="00981DDC">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xml:space="preserve">Your current/previous agency submits information to Santa Barbara </w:t>
            </w:r>
            <w:proofErr w:type="gramStart"/>
            <w:r w:rsidRPr="00981DDC">
              <w:rPr>
                <w:rFonts w:ascii="Verdana" w:eastAsia="Times New Roman" w:hAnsi="Verdana" w:cs="Times New Roman"/>
                <w:color w:val="000000"/>
                <w:sz w:val="20"/>
                <w:szCs w:val="20"/>
              </w:rPr>
              <w:t>County which confirms that the required conditions have been met and that you are eligible for reemployment</w:t>
            </w:r>
            <w:proofErr w:type="gramEnd"/>
            <w:r w:rsidRPr="00981DDC">
              <w:rPr>
                <w:rFonts w:ascii="Verdana" w:eastAsia="Times New Roman" w:hAnsi="Verdana" w:cs="Times New Roman"/>
                <w:color w:val="000000"/>
                <w:sz w:val="20"/>
                <w:szCs w:val="20"/>
              </w:rPr>
              <w:t xml:space="preserve"> or continued employment in the class in which permanent or probationary status is held.</w:t>
            </w:r>
          </w:p>
          <w:p w:rsid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w:t>
            </w:r>
            <w:r w:rsidRPr="00981DDC">
              <w:rPr>
                <w:rFonts w:ascii="Verdana" w:eastAsia="Times New Roman" w:hAnsi="Verdana" w:cs="Times New Roman"/>
                <w:color w:val="000000"/>
                <w:sz w:val="20"/>
                <w:szCs w:val="20"/>
              </w:rPr>
              <w:br/>
              <w:t>Please note that if a department head appoints an eligible lateral transfer applicant from another jurisdiction, the employee shall serve the required probationary period before attaining permanent status.</w:t>
            </w:r>
          </w:p>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br/>
            </w:r>
            <w:r w:rsidRPr="00981DDC">
              <w:rPr>
                <w:rFonts w:ascii="Verdana" w:eastAsia="Times New Roman" w:hAnsi="Verdana" w:cs="Times New Roman"/>
                <w:color w:val="000000"/>
                <w:sz w:val="20"/>
                <w:szCs w:val="20"/>
                <w:u w:val="single"/>
              </w:rPr>
              <w:t>In order to determine if you meet the employment standards you must have the following qualifications:</w:t>
            </w:r>
          </w:p>
          <w:p w:rsidR="00981DDC" w:rsidRPr="00981DDC" w:rsidRDefault="00981DDC" w:rsidP="00981DDC">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Possession of a bachelor's degree that included 27 quarter units or 18 semester units of coursework in sociology, psychology, criminology, or a related field that would provide the required knowledge and abilities; or,</w:t>
            </w:r>
          </w:p>
          <w:p w:rsidR="00981DDC" w:rsidRPr="00981DDC" w:rsidRDefault="00981DDC" w:rsidP="00981DDC">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xml:space="preserve">completion of 90 quarter units or 60 semester units of college coursework, including 14 quarter or 9 semester units in sociology, psychology, criminology, or a related field that </w:t>
            </w:r>
            <w:r w:rsidRPr="00981DDC">
              <w:rPr>
                <w:rFonts w:ascii="Verdana" w:eastAsia="Times New Roman" w:hAnsi="Verdana" w:cs="Times New Roman"/>
                <w:color w:val="000000"/>
                <w:sz w:val="20"/>
                <w:szCs w:val="20"/>
              </w:rPr>
              <w:lastRenderedPageBreak/>
              <w:t>would provide the required knowledge and abilities AND two years of experience performing duties equivalent to Juvenile Institutions Officer, at least one year of which is at the Senior level, or to Probation Assistant with Santa Barbara County; or,</w:t>
            </w:r>
          </w:p>
          <w:p w:rsidR="00981DDC" w:rsidRPr="00981DDC" w:rsidRDefault="00981DDC" w:rsidP="00981DDC">
            <w:pPr>
              <w:numPr>
                <w:ilvl w:val="0"/>
                <w:numId w:val="3"/>
              </w:numPr>
              <w:spacing w:before="100" w:beforeAutospacing="1" w:after="100" w:afterAutospacing="1" w:line="240" w:lineRule="auto"/>
              <w:rPr>
                <w:rFonts w:ascii="Verdana" w:eastAsia="Times New Roman" w:hAnsi="Verdana" w:cs="Times New Roman"/>
                <w:color w:val="000000"/>
                <w:sz w:val="20"/>
                <w:szCs w:val="20"/>
              </w:rPr>
            </w:pPr>
            <w:proofErr w:type="gramStart"/>
            <w:r w:rsidRPr="00981DDC">
              <w:rPr>
                <w:rFonts w:ascii="Verdana" w:eastAsia="Times New Roman" w:hAnsi="Verdana" w:cs="Times New Roman"/>
                <w:color w:val="000000"/>
                <w:sz w:val="20"/>
                <w:szCs w:val="20"/>
              </w:rPr>
              <w:t>a</w:t>
            </w:r>
            <w:proofErr w:type="gramEnd"/>
            <w:r w:rsidRPr="00981DDC">
              <w:rPr>
                <w:rFonts w:ascii="Verdana" w:eastAsia="Times New Roman" w:hAnsi="Verdana" w:cs="Times New Roman"/>
                <w:color w:val="000000"/>
                <w:sz w:val="20"/>
                <w:szCs w:val="20"/>
              </w:rPr>
              <w:t xml:space="preserve"> combination of training, education, and experience that is equivalent to one of the employment standards listed above and that provides the required knowledge and abilities.</w:t>
            </w:r>
          </w:p>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br/>
            </w:r>
            <w:r w:rsidRPr="00981DDC">
              <w:rPr>
                <w:rFonts w:ascii="Verdana" w:eastAsia="Times New Roman" w:hAnsi="Verdana" w:cs="Times New Roman"/>
                <w:b/>
                <w:bCs/>
                <w:color w:val="000000"/>
                <w:sz w:val="20"/>
                <w:szCs w:val="20"/>
              </w:rPr>
              <w:t>Additional Requirements:</w:t>
            </w:r>
          </w:p>
          <w:p w:rsidR="00981DDC" w:rsidRPr="00981DDC" w:rsidRDefault="00981DDC" w:rsidP="00981DDC">
            <w:pPr>
              <w:numPr>
                <w:ilvl w:val="0"/>
                <w:numId w:val="4"/>
              </w:numPr>
              <w:spacing w:before="100" w:beforeAutospacing="1" w:after="100" w:afterAutospacing="1" w:line="240" w:lineRule="auto"/>
              <w:rPr>
                <w:rFonts w:ascii="Verdana" w:eastAsia="Times New Roman" w:hAnsi="Verdana" w:cs="Times New Roman"/>
                <w:color w:val="000000"/>
                <w:sz w:val="20"/>
                <w:szCs w:val="20"/>
              </w:rPr>
            </w:pPr>
            <w:proofErr w:type="gramStart"/>
            <w:r w:rsidRPr="00981DDC">
              <w:rPr>
                <w:rFonts w:ascii="Verdana" w:eastAsia="Times New Roman" w:hAnsi="Verdana" w:cs="Times New Roman"/>
                <w:color w:val="000000"/>
                <w:sz w:val="20"/>
                <w:szCs w:val="20"/>
              </w:rPr>
              <w:t>Must meet minimum peace officer standards as specified in California Government Code Sections 1029 and 1031, including but not limited to: not currently on probation for a misdemeanor; no prior felony convictions (unless fully pardoned); good moral character as determined by thorough background investigation (this includes a polygraph examination); submission of fingerprints for purpose of a criminal record check; and found to be free from any physical, emotional, or mental condition which might adversely affect the powers of a peace officer.</w:t>
            </w:r>
            <w:r w:rsidRPr="00981DDC">
              <w:rPr>
                <w:rFonts w:ascii="Verdana" w:eastAsia="Times New Roman" w:hAnsi="Verdana" w:cs="Times New Roman"/>
                <w:color w:val="000000"/>
                <w:sz w:val="20"/>
                <w:szCs w:val="20"/>
              </w:rPr>
              <w:br/>
              <w:t> </w:t>
            </w:r>
            <w:proofErr w:type="gramEnd"/>
          </w:p>
          <w:p w:rsidR="00981DDC" w:rsidRPr="00981DDC" w:rsidRDefault="00981DDC" w:rsidP="00981DDC">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Must be an U.S. citizen or permanent resident alien while is eligible for and has applied for citizenship.</w:t>
            </w:r>
            <w:r w:rsidRPr="00981DDC">
              <w:rPr>
                <w:rFonts w:ascii="Verdana" w:eastAsia="Times New Roman" w:hAnsi="Verdana" w:cs="Times New Roman"/>
                <w:color w:val="000000"/>
                <w:sz w:val="20"/>
                <w:szCs w:val="20"/>
              </w:rPr>
              <w:br/>
              <w:t> </w:t>
            </w:r>
          </w:p>
          <w:p w:rsidR="00981DDC" w:rsidRPr="00981DDC" w:rsidRDefault="00981DDC" w:rsidP="00981DDC">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xml:space="preserve">Possession of a valid California Class C Driver's License. Driver's license </w:t>
            </w:r>
            <w:proofErr w:type="gramStart"/>
            <w:r w:rsidRPr="00981DDC">
              <w:rPr>
                <w:rFonts w:ascii="Verdana" w:eastAsia="Times New Roman" w:hAnsi="Verdana" w:cs="Times New Roman"/>
                <w:color w:val="000000"/>
                <w:sz w:val="20"/>
                <w:szCs w:val="20"/>
              </w:rPr>
              <w:t>must be kept</w:t>
            </w:r>
            <w:proofErr w:type="gramEnd"/>
            <w:r w:rsidRPr="00981DDC">
              <w:rPr>
                <w:rFonts w:ascii="Verdana" w:eastAsia="Times New Roman" w:hAnsi="Verdana" w:cs="Times New Roman"/>
                <w:color w:val="000000"/>
                <w:sz w:val="20"/>
                <w:szCs w:val="20"/>
              </w:rPr>
              <w:t xml:space="preserve"> valid throughout the term of employment. Incumbents must be able to travel independently.</w:t>
            </w:r>
            <w:r w:rsidRPr="00981DDC">
              <w:rPr>
                <w:rFonts w:ascii="Verdana" w:eastAsia="Times New Roman" w:hAnsi="Verdana" w:cs="Times New Roman"/>
                <w:color w:val="000000"/>
                <w:sz w:val="20"/>
                <w:szCs w:val="20"/>
              </w:rPr>
              <w:br/>
              <w:t> </w:t>
            </w:r>
          </w:p>
          <w:p w:rsidR="00981DDC" w:rsidRPr="00981DDC" w:rsidRDefault="00981DDC" w:rsidP="00981DDC">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xml:space="preserve">Unless previously completed, candidates must complete and successfully pass a Corrections Standards Authority approved "Core" Training course within the first year of employment. (This five-week course </w:t>
            </w:r>
            <w:proofErr w:type="gramStart"/>
            <w:r w:rsidRPr="00981DDC">
              <w:rPr>
                <w:rFonts w:ascii="Verdana" w:eastAsia="Times New Roman" w:hAnsi="Verdana" w:cs="Times New Roman"/>
                <w:color w:val="000000"/>
                <w:sz w:val="20"/>
                <w:szCs w:val="20"/>
              </w:rPr>
              <w:t>may be held</w:t>
            </w:r>
            <w:proofErr w:type="gramEnd"/>
            <w:r w:rsidRPr="00981DDC">
              <w:rPr>
                <w:rFonts w:ascii="Verdana" w:eastAsia="Times New Roman" w:hAnsi="Verdana" w:cs="Times New Roman"/>
                <w:color w:val="000000"/>
                <w:sz w:val="20"/>
                <w:szCs w:val="20"/>
              </w:rPr>
              <w:t xml:space="preserve"> outside the County.) Additional physical training, such as unarmed defensive tactics, may be required for assignment to some units.</w:t>
            </w:r>
          </w:p>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b/>
                <w:bCs/>
                <w:color w:val="000000"/>
                <w:sz w:val="20"/>
                <w:szCs w:val="20"/>
              </w:rPr>
              <w:t>Knowledge of:</w:t>
            </w:r>
            <w:r w:rsidRPr="00981DDC">
              <w:rPr>
                <w:rFonts w:ascii="Verdana" w:eastAsia="Times New Roman" w:hAnsi="Verdana" w:cs="Times New Roman"/>
                <w:color w:val="000000"/>
                <w:sz w:val="20"/>
                <w:szCs w:val="20"/>
              </w:rPr>
              <w:t> standard English grammar, spelling, punctuation, and usage; college-level report writing; standard computer applications used in an office; socioeconomic, psychosocial, and cultural influences on individual behavior; basic math including addition, subtraction, multiplication, and division of whole numbers and percentages.</w:t>
            </w:r>
            <w:r w:rsidRPr="00981DDC">
              <w:rPr>
                <w:rFonts w:ascii="Verdana" w:eastAsia="Times New Roman" w:hAnsi="Verdana" w:cs="Times New Roman"/>
                <w:color w:val="000000"/>
                <w:sz w:val="20"/>
                <w:szCs w:val="20"/>
              </w:rPr>
              <w:br/>
            </w:r>
            <w:r w:rsidRPr="00981DDC">
              <w:rPr>
                <w:rFonts w:ascii="Verdana" w:eastAsia="Times New Roman" w:hAnsi="Verdana" w:cs="Times New Roman"/>
                <w:color w:val="000000"/>
                <w:sz w:val="20"/>
                <w:szCs w:val="20"/>
              </w:rPr>
              <w:br/>
            </w:r>
            <w:proofErr w:type="gramStart"/>
            <w:r w:rsidRPr="00981DDC">
              <w:rPr>
                <w:rFonts w:ascii="Verdana" w:eastAsia="Times New Roman" w:hAnsi="Verdana" w:cs="Times New Roman"/>
                <w:b/>
                <w:bCs/>
                <w:color w:val="000000"/>
                <w:sz w:val="20"/>
                <w:szCs w:val="20"/>
              </w:rPr>
              <w:t>Ability to:</w:t>
            </w:r>
            <w:r w:rsidRPr="00981DDC">
              <w:rPr>
                <w:rFonts w:ascii="Verdana" w:eastAsia="Times New Roman" w:hAnsi="Verdana" w:cs="Times New Roman"/>
                <w:color w:val="000000"/>
                <w:sz w:val="20"/>
                <w:szCs w:val="20"/>
              </w:rPr>
              <w:t> read and comprehend material at college level; establish and maintain effective, constructive, motivational relationships with probationers from a variety of cultural and socioeconomic backgrounds; observe and record events and information; interpret behavior patterns; make appropriate referrals; work cooperatively with others; read, understand, and apply relevant laws; analyze information in order to make sound, objective decisions; work well under pressure; communicate effectively both orally and in writing; interview and elicit information from others; organize work and files; perform basic arithmetical calculations; learn casework objectives and investigation techniques; learn probation laws regarding investigations; learn to read and understand financial and accounting statements; learn, apply, and teach departmental procedures; learn how social, environmental, and psychological influences affect human behavior; learn and apply principles of cognitive, social, physiological and psychological development; learn the functions, structures, processes and interactions of the basic components of the criminal justice system; learn and apply constitutional and procedural considerations affecting arrest, search and seizure; kinds and degrees of evidence and rules governing admissibility; judicial decisions interpreting individual rights; use a computer keyboard.</w:t>
            </w:r>
            <w:r w:rsidRPr="00981DDC">
              <w:rPr>
                <w:rFonts w:ascii="Verdana" w:eastAsia="Times New Roman" w:hAnsi="Verdana" w:cs="Times New Roman"/>
                <w:color w:val="000000"/>
                <w:sz w:val="20"/>
                <w:szCs w:val="20"/>
              </w:rPr>
              <w:br/>
            </w:r>
            <w:r w:rsidRPr="00981DDC">
              <w:rPr>
                <w:rFonts w:ascii="Verdana" w:eastAsia="Times New Roman" w:hAnsi="Verdana" w:cs="Times New Roman"/>
                <w:color w:val="000000"/>
                <w:sz w:val="20"/>
                <w:szCs w:val="20"/>
              </w:rPr>
              <w:lastRenderedPageBreak/>
              <w:br/>
            </w:r>
            <w:proofErr w:type="gramEnd"/>
            <w:r w:rsidRPr="00981DDC">
              <w:rPr>
                <w:rFonts w:ascii="Verdana" w:eastAsia="Times New Roman" w:hAnsi="Verdana" w:cs="Times New Roman"/>
                <w:b/>
                <w:bCs/>
                <w:color w:val="000000"/>
                <w:sz w:val="20"/>
                <w:szCs w:val="20"/>
              </w:rPr>
              <w:t>Note:</w:t>
            </w:r>
            <w:r w:rsidRPr="00981DDC">
              <w:rPr>
                <w:rFonts w:ascii="Verdana" w:eastAsia="Times New Roman" w:hAnsi="Verdana" w:cs="Times New Roman"/>
                <w:color w:val="000000"/>
                <w:sz w:val="20"/>
                <w:szCs w:val="20"/>
              </w:rPr>
              <w:t xml:space="preserve"> medical marijuana possession/use, if legally prescribed, is </w:t>
            </w:r>
            <w:proofErr w:type="gramStart"/>
            <w:r w:rsidRPr="00981DDC">
              <w:rPr>
                <w:rFonts w:ascii="Verdana" w:eastAsia="Times New Roman" w:hAnsi="Verdana" w:cs="Times New Roman"/>
                <w:color w:val="000000"/>
                <w:sz w:val="20"/>
                <w:szCs w:val="20"/>
              </w:rPr>
              <w:t>not illegal</w:t>
            </w:r>
            <w:proofErr w:type="gramEnd"/>
            <w:r w:rsidRPr="00981DDC">
              <w:rPr>
                <w:rFonts w:ascii="Verdana" w:eastAsia="Times New Roman" w:hAnsi="Verdana" w:cs="Times New Roman"/>
                <w:color w:val="000000"/>
                <w:sz w:val="20"/>
                <w:szCs w:val="20"/>
              </w:rPr>
              <w:t xml:space="preserve"> under the laws of the State of California; however, marijuana use and/or possession, even if legally prescribed in California, is still unlawful under Federal law. Therefore, </w:t>
            </w:r>
            <w:proofErr w:type="gramStart"/>
            <w:r w:rsidRPr="00981DDC">
              <w:rPr>
                <w:rFonts w:ascii="Verdana" w:eastAsia="Times New Roman" w:hAnsi="Verdana" w:cs="Times New Roman"/>
                <w:color w:val="000000"/>
                <w:sz w:val="20"/>
                <w:szCs w:val="20"/>
              </w:rPr>
              <w:t>the County of Santa Barbara Probation Department does not distinguish between medical marijuana possession/use and illegal marijuana possession/use</w:t>
            </w:r>
            <w:proofErr w:type="gramEnd"/>
            <w:r w:rsidRPr="00981DDC">
              <w:rPr>
                <w:rFonts w:ascii="Verdana" w:eastAsia="Times New Roman" w:hAnsi="Verdana" w:cs="Times New Roman"/>
                <w:color w:val="000000"/>
                <w:sz w:val="20"/>
                <w:szCs w:val="20"/>
              </w:rPr>
              <w:t xml:space="preserve">, </w:t>
            </w:r>
            <w:proofErr w:type="gramStart"/>
            <w:r w:rsidRPr="00981DDC">
              <w:rPr>
                <w:rFonts w:ascii="Verdana" w:eastAsia="Times New Roman" w:hAnsi="Verdana" w:cs="Times New Roman"/>
                <w:color w:val="000000"/>
                <w:sz w:val="20"/>
                <w:szCs w:val="20"/>
              </w:rPr>
              <w:t>both are viewed as unlawful</w:t>
            </w:r>
            <w:proofErr w:type="gramEnd"/>
            <w:r w:rsidRPr="00981DDC">
              <w:rPr>
                <w:rFonts w:ascii="Verdana" w:eastAsia="Times New Roman" w:hAnsi="Verdana" w:cs="Times New Roman"/>
                <w:color w:val="000000"/>
                <w:sz w:val="20"/>
                <w:szCs w:val="20"/>
              </w:rPr>
              <w:t>. </w:t>
            </w:r>
            <w:r w:rsidRPr="00981DDC">
              <w:rPr>
                <w:rFonts w:ascii="Verdana" w:eastAsia="Times New Roman" w:hAnsi="Verdana" w:cs="Times New Roman"/>
                <w:color w:val="000000"/>
                <w:sz w:val="20"/>
                <w:szCs w:val="20"/>
              </w:rPr>
              <w:br/>
            </w:r>
            <w:r w:rsidRPr="00981DDC">
              <w:rPr>
                <w:rFonts w:ascii="Verdana" w:eastAsia="Times New Roman" w:hAnsi="Verdana" w:cs="Times New Roman"/>
                <w:color w:val="000000"/>
                <w:sz w:val="20"/>
                <w:szCs w:val="20"/>
              </w:rPr>
              <w:br/>
            </w:r>
            <w:r w:rsidRPr="00981DDC">
              <w:rPr>
                <w:rFonts w:ascii="Verdana" w:eastAsia="Times New Roman" w:hAnsi="Verdana" w:cs="Times New Roman"/>
                <w:b/>
                <w:bCs/>
                <w:color w:val="000000"/>
                <w:sz w:val="20"/>
                <w:szCs w:val="20"/>
              </w:rPr>
              <w:t>Desirable Qualifications:</w:t>
            </w:r>
          </w:p>
          <w:p w:rsidR="00981DDC" w:rsidRPr="00981DDC" w:rsidRDefault="00981DDC" w:rsidP="00981DDC">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981DDC">
              <w:rPr>
                <w:rFonts w:ascii="Verdana" w:eastAsia="Times New Roman" w:hAnsi="Verdana" w:cs="Times New Roman"/>
                <w:b/>
                <w:bCs/>
                <w:color w:val="000000"/>
                <w:sz w:val="20"/>
                <w:szCs w:val="20"/>
              </w:rPr>
              <w:t>Communication:</w:t>
            </w:r>
          </w:p>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Bilingual Spanish skills are desirable.</w:t>
            </w:r>
          </w:p>
          <w:p w:rsidR="00981DDC" w:rsidRPr="00981DDC" w:rsidRDefault="00981DDC" w:rsidP="00981DDC">
            <w:pPr>
              <w:spacing w:before="100" w:beforeAutospacing="1" w:after="100" w:afterAutospacing="1" w:line="240" w:lineRule="auto"/>
              <w:rPr>
                <w:rFonts w:ascii="Verdana" w:eastAsia="Times New Roman" w:hAnsi="Verdana" w:cs="Times New Roman"/>
                <w:color w:val="000000"/>
                <w:sz w:val="20"/>
                <w:szCs w:val="20"/>
              </w:rPr>
            </w:pPr>
            <w:r w:rsidRPr="00981DDC">
              <w:rPr>
                <w:rFonts w:ascii="Verdana" w:eastAsia="Times New Roman" w:hAnsi="Verdana" w:cs="Times New Roman"/>
                <w:b/>
                <w:bCs/>
                <w:color w:val="000000"/>
                <w:sz w:val="20"/>
                <w:szCs w:val="20"/>
                <w:u w:val="single"/>
              </w:rPr>
              <w:t>SUPPLEMENTAL INFORMATION</w:t>
            </w:r>
            <w:r w:rsidRPr="00981DDC">
              <w:rPr>
                <w:rFonts w:ascii="Verdana" w:eastAsia="Times New Roman" w:hAnsi="Verdana" w:cs="Times New Roman"/>
                <w:color w:val="000000"/>
                <w:sz w:val="20"/>
                <w:szCs w:val="20"/>
              </w:rPr>
              <w:br/>
            </w:r>
            <w:r w:rsidRPr="00981DDC">
              <w:rPr>
                <w:rFonts w:ascii="Verdana" w:eastAsia="Times New Roman" w:hAnsi="Verdana" w:cs="Times New Roman"/>
                <w:color w:val="000000"/>
                <w:sz w:val="20"/>
                <w:szCs w:val="20"/>
              </w:rPr>
              <w:br/>
              <w:t>All candidates for the job of Deputy Probation Officer must successfully complete the following:</w:t>
            </w:r>
          </w:p>
          <w:p w:rsidR="00981DDC" w:rsidRPr="00981DDC" w:rsidRDefault="00981DDC" w:rsidP="00981DDC">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981DDC">
              <w:rPr>
                <w:rFonts w:ascii="Verdana" w:eastAsia="Times New Roman" w:hAnsi="Verdana" w:cs="Times New Roman"/>
                <w:b/>
                <w:bCs/>
                <w:color w:val="000000"/>
                <w:sz w:val="20"/>
                <w:szCs w:val="20"/>
              </w:rPr>
              <w:t>BACKGROUND INVESTIGATION </w:t>
            </w:r>
            <w:r w:rsidRPr="00981DDC">
              <w:rPr>
                <w:rFonts w:ascii="Verdana" w:eastAsia="Times New Roman" w:hAnsi="Verdana" w:cs="Times New Roman"/>
                <w:color w:val="000000"/>
                <w:sz w:val="20"/>
                <w:szCs w:val="20"/>
              </w:rPr>
              <w:t>includes an interview and a thorough check of police records, personal, military, and employment histories, and inquiry of persons who know you and evaluate whether you: respect the law and rights of others; are dependable and responsible; have demonstrated mature judgment in areas such as the use of drugs and intoxicants; are honest; and are a safe driver.</w:t>
            </w:r>
          </w:p>
          <w:p w:rsidR="00981DDC" w:rsidRPr="00981DDC" w:rsidRDefault="00981DDC" w:rsidP="00981DDC">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981DDC">
              <w:rPr>
                <w:rFonts w:ascii="Verdana" w:eastAsia="Times New Roman" w:hAnsi="Verdana" w:cs="Times New Roman"/>
                <w:b/>
                <w:bCs/>
                <w:color w:val="000000"/>
                <w:sz w:val="20"/>
                <w:szCs w:val="20"/>
              </w:rPr>
              <w:t>POLYGRAPH EXAMINATION</w:t>
            </w:r>
            <w:r w:rsidRPr="00981DDC">
              <w:rPr>
                <w:rFonts w:ascii="Verdana" w:eastAsia="Times New Roman" w:hAnsi="Verdana" w:cs="Times New Roman"/>
                <w:color w:val="000000"/>
                <w:sz w:val="20"/>
                <w:szCs w:val="20"/>
              </w:rPr>
              <w:t> will measure the accuracy of information given during the background investigation process and is part of the background investigation.</w:t>
            </w:r>
          </w:p>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After a conditional offer of employment has been accepted, appointee must successfully complete the following: </w:t>
            </w:r>
          </w:p>
          <w:p w:rsidR="00981DDC" w:rsidRPr="00981DDC" w:rsidRDefault="00981DDC" w:rsidP="00981DDC">
            <w:pPr>
              <w:numPr>
                <w:ilvl w:val="0"/>
                <w:numId w:val="7"/>
              </w:numPr>
              <w:spacing w:before="100" w:beforeAutospacing="1" w:after="100" w:afterAutospacing="1" w:line="240" w:lineRule="auto"/>
              <w:rPr>
                <w:rFonts w:ascii="Verdana" w:eastAsia="Times New Roman" w:hAnsi="Verdana" w:cs="Times New Roman"/>
                <w:color w:val="000000"/>
                <w:sz w:val="20"/>
                <w:szCs w:val="20"/>
              </w:rPr>
            </w:pPr>
            <w:proofErr w:type="gramStart"/>
            <w:r w:rsidRPr="00981DDC">
              <w:rPr>
                <w:rFonts w:ascii="Verdana" w:eastAsia="Times New Roman" w:hAnsi="Verdana" w:cs="Times New Roman"/>
                <w:b/>
                <w:bCs/>
                <w:color w:val="000000"/>
                <w:sz w:val="20"/>
                <w:szCs w:val="20"/>
              </w:rPr>
              <w:t>PSYCHOLOGICAL EXAMINATION</w:t>
            </w:r>
            <w:r w:rsidRPr="00981DDC">
              <w:rPr>
                <w:rFonts w:ascii="Verdana" w:eastAsia="Times New Roman" w:hAnsi="Verdana" w:cs="Times New Roman"/>
                <w:color w:val="000000"/>
                <w:sz w:val="20"/>
                <w:szCs w:val="20"/>
              </w:rPr>
              <w:t> is given by a psychologist</w:t>
            </w:r>
            <w:proofErr w:type="gramEnd"/>
            <w:r w:rsidRPr="00981DDC">
              <w:rPr>
                <w:rFonts w:ascii="Verdana" w:eastAsia="Times New Roman" w:hAnsi="Verdana" w:cs="Times New Roman"/>
                <w:color w:val="000000"/>
                <w:sz w:val="20"/>
                <w:szCs w:val="20"/>
              </w:rPr>
              <w:t xml:space="preserve">. You </w:t>
            </w:r>
            <w:proofErr w:type="gramStart"/>
            <w:r w:rsidRPr="00981DDC">
              <w:rPr>
                <w:rFonts w:ascii="Verdana" w:eastAsia="Times New Roman" w:hAnsi="Verdana" w:cs="Times New Roman"/>
                <w:color w:val="000000"/>
                <w:sz w:val="20"/>
                <w:szCs w:val="20"/>
              </w:rPr>
              <w:t>will be evaluated</w:t>
            </w:r>
            <w:proofErr w:type="gramEnd"/>
            <w:r w:rsidRPr="00981DDC">
              <w:rPr>
                <w:rFonts w:ascii="Verdana" w:eastAsia="Times New Roman" w:hAnsi="Verdana" w:cs="Times New Roman"/>
                <w:color w:val="000000"/>
                <w:sz w:val="20"/>
                <w:szCs w:val="20"/>
              </w:rPr>
              <w:t xml:space="preserve"> on the psychological factors related to successful performance to determine if you are presently suited for the difficult and stressful job of Deputy Probation Officer.</w:t>
            </w:r>
          </w:p>
          <w:p w:rsidR="00981DDC" w:rsidRPr="00981DDC" w:rsidRDefault="00981DDC" w:rsidP="00981DDC">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981DDC">
              <w:rPr>
                <w:rFonts w:ascii="Verdana" w:eastAsia="Times New Roman" w:hAnsi="Verdana" w:cs="Times New Roman"/>
                <w:b/>
                <w:bCs/>
                <w:color w:val="000000"/>
                <w:sz w:val="20"/>
                <w:szCs w:val="20"/>
              </w:rPr>
              <w:t>MEDICAL EXAMINATION: </w:t>
            </w:r>
            <w:r w:rsidRPr="00981DDC">
              <w:rPr>
                <w:rFonts w:ascii="Verdana" w:eastAsia="Times New Roman" w:hAnsi="Verdana" w:cs="Times New Roman"/>
                <w:color w:val="000000"/>
                <w:sz w:val="20"/>
                <w:szCs w:val="20"/>
              </w:rPr>
              <w:t>Appointee is subject to a medical examination.</w:t>
            </w:r>
          </w:p>
          <w:p w:rsidR="00981DDC" w:rsidRPr="00981DDC" w:rsidRDefault="00981DDC" w:rsidP="00981DDC">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Submit written documentation of his/her </w:t>
            </w:r>
            <w:r w:rsidRPr="00981DDC">
              <w:rPr>
                <w:rFonts w:ascii="Verdana" w:eastAsia="Times New Roman" w:hAnsi="Verdana" w:cs="Times New Roman"/>
                <w:b/>
                <w:bCs/>
                <w:color w:val="000000"/>
                <w:sz w:val="20"/>
                <w:szCs w:val="20"/>
              </w:rPr>
              <w:t>LEGAL RIGHT TO WORK</w:t>
            </w:r>
            <w:r w:rsidRPr="00981DDC">
              <w:rPr>
                <w:rFonts w:ascii="Verdana" w:eastAsia="Times New Roman" w:hAnsi="Verdana" w:cs="Times New Roman"/>
                <w:color w:val="000000"/>
                <w:sz w:val="20"/>
                <w:szCs w:val="20"/>
              </w:rPr>
              <w:t> in the United States.</w:t>
            </w:r>
          </w:p>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Assignments to this classification may require working some nights, holidays, and weekends and wearing a required uniform.</w:t>
            </w:r>
          </w:p>
          <w:p w:rsidR="00981DDC" w:rsidRPr="00981DDC" w:rsidRDefault="00981DDC" w:rsidP="00981DDC">
            <w:pPr>
              <w:numPr>
                <w:ilvl w:val="0"/>
                <w:numId w:val="8"/>
              </w:numPr>
              <w:spacing w:before="100" w:beforeAutospacing="1" w:after="100" w:afterAutospacing="1" w:line="240" w:lineRule="auto"/>
              <w:rPr>
                <w:rFonts w:ascii="Verdana" w:eastAsia="Times New Roman" w:hAnsi="Verdana" w:cs="Times New Roman"/>
                <w:color w:val="000000"/>
                <w:sz w:val="20"/>
                <w:szCs w:val="20"/>
              </w:rPr>
            </w:pPr>
            <w:r w:rsidRPr="00981DDC">
              <w:rPr>
                <w:rFonts w:ascii="Verdana" w:eastAsia="Times New Roman" w:hAnsi="Verdana" w:cs="Times New Roman"/>
                <w:b/>
                <w:bCs/>
                <w:color w:val="000000"/>
                <w:sz w:val="20"/>
                <w:szCs w:val="20"/>
              </w:rPr>
              <w:t>Firearms:</w:t>
            </w:r>
            <w:r w:rsidRPr="00981DDC">
              <w:rPr>
                <w:rFonts w:ascii="Verdana" w:eastAsia="Times New Roman" w:hAnsi="Verdana" w:cs="Times New Roman"/>
                <w:color w:val="000000"/>
                <w:sz w:val="20"/>
                <w:szCs w:val="20"/>
              </w:rPr>
              <w:t> Carrying a firearm is not required, and most DPOs do not carry firearms. In some assignments, however, such as those in which the clients are gang members or violent felons, officers may wish to carry a firearm for their own protection. In such cases, officers may exercise their right to request to carry a department-issued firearm, subject to successful completion of department-required training and approval by the Chief Probation Officer. Assignment to certain units requires training of all officers in the use of firearms, whether or not individual officers choose to carry one. As a DPO promotes through the career series to the senior or supervisory level, he or she may be required (depending on assignment) to undergo firearms training and quarterly qualification at the firing range, even if the individual chooses not to carry a firearm.</w:t>
            </w:r>
          </w:p>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b/>
                <w:bCs/>
                <w:color w:val="000000"/>
                <w:sz w:val="20"/>
                <w:szCs w:val="20"/>
              </w:rPr>
              <w:t>The appointee must also satisfactorily complete a one-year probationary period.</w:t>
            </w:r>
            <w:r w:rsidRPr="00981DDC">
              <w:rPr>
                <w:rFonts w:ascii="Verdana" w:eastAsia="Times New Roman" w:hAnsi="Verdana" w:cs="Times New Roman"/>
                <w:color w:val="000000"/>
                <w:sz w:val="20"/>
                <w:szCs w:val="20"/>
              </w:rPr>
              <w:br/>
            </w:r>
            <w:r w:rsidRPr="00981DDC">
              <w:rPr>
                <w:rFonts w:ascii="Verdana" w:eastAsia="Times New Roman" w:hAnsi="Verdana" w:cs="Times New Roman"/>
                <w:color w:val="000000"/>
                <w:sz w:val="20"/>
                <w:szCs w:val="20"/>
              </w:rPr>
              <w:br/>
            </w:r>
            <w:r w:rsidRPr="00981DDC">
              <w:rPr>
                <w:rFonts w:ascii="Verdana" w:eastAsia="Times New Roman" w:hAnsi="Verdana" w:cs="Times New Roman"/>
                <w:b/>
                <w:bCs/>
                <w:color w:val="000000"/>
                <w:sz w:val="20"/>
                <w:szCs w:val="20"/>
              </w:rPr>
              <w:t>TO APPLY</w:t>
            </w:r>
            <w:proofErr w:type="gramStart"/>
            <w:r w:rsidRPr="00981DDC">
              <w:rPr>
                <w:rFonts w:ascii="Verdana" w:eastAsia="Times New Roman" w:hAnsi="Verdana" w:cs="Times New Roman"/>
                <w:b/>
                <w:bCs/>
                <w:color w:val="000000"/>
                <w:sz w:val="20"/>
                <w:szCs w:val="20"/>
              </w:rPr>
              <w:t>:</w:t>
            </w:r>
            <w:proofErr w:type="gramEnd"/>
            <w:r w:rsidRPr="00981DDC">
              <w:rPr>
                <w:rFonts w:ascii="Verdana" w:eastAsia="Times New Roman" w:hAnsi="Verdana" w:cs="Times New Roman"/>
                <w:color w:val="000000"/>
                <w:sz w:val="20"/>
                <w:szCs w:val="20"/>
              </w:rPr>
              <w:br/>
            </w:r>
            <w:r w:rsidRPr="00981DDC">
              <w:rPr>
                <w:rFonts w:ascii="Verdana" w:eastAsia="Times New Roman" w:hAnsi="Verdana" w:cs="Times New Roman"/>
                <w:color w:val="000000"/>
                <w:sz w:val="20"/>
                <w:szCs w:val="20"/>
              </w:rPr>
              <w:lastRenderedPageBreak/>
              <w:t>If after reviewing all of the information above you believe you meet the employment standards, please complete the following steps.</w:t>
            </w:r>
            <w:r w:rsidRPr="00981DDC">
              <w:rPr>
                <w:rFonts w:ascii="Verdana" w:eastAsia="Times New Roman" w:hAnsi="Verdana" w:cs="Times New Roman"/>
                <w:color w:val="000000"/>
                <w:sz w:val="20"/>
                <w:szCs w:val="20"/>
              </w:rPr>
              <w:br/>
              <w:t> </w:t>
            </w:r>
            <w:r w:rsidRPr="00981DDC">
              <w:rPr>
                <w:rFonts w:ascii="Verdana" w:eastAsia="Times New Roman" w:hAnsi="Verdana" w:cs="Times New Roman"/>
                <w:color w:val="000000"/>
                <w:sz w:val="20"/>
                <w:szCs w:val="20"/>
              </w:rPr>
              <w:br/>
              <w:t>1.     Click on the </w:t>
            </w:r>
            <w:r w:rsidRPr="00981DDC">
              <w:rPr>
                <w:rFonts w:ascii="Verdana" w:eastAsia="Times New Roman" w:hAnsi="Verdana" w:cs="Times New Roman"/>
                <w:b/>
                <w:bCs/>
                <w:color w:val="000000"/>
                <w:sz w:val="20"/>
                <w:szCs w:val="20"/>
              </w:rPr>
              <w:t>Apply</w:t>
            </w:r>
            <w:r w:rsidRPr="00981DDC">
              <w:rPr>
                <w:rFonts w:ascii="Verdana" w:eastAsia="Times New Roman" w:hAnsi="Verdana" w:cs="Times New Roman"/>
                <w:color w:val="000000"/>
                <w:sz w:val="20"/>
                <w:szCs w:val="20"/>
              </w:rPr>
              <w:t xml:space="preserve"> link at the top of the screen and complete the online application and supplemental questionnaire. Your application </w:t>
            </w:r>
            <w:proofErr w:type="gramStart"/>
            <w:r w:rsidRPr="00981DDC">
              <w:rPr>
                <w:rFonts w:ascii="Verdana" w:eastAsia="Times New Roman" w:hAnsi="Verdana" w:cs="Times New Roman"/>
                <w:color w:val="000000"/>
                <w:sz w:val="20"/>
                <w:szCs w:val="20"/>
              </w:rPr>
              <w:t>must be fully completed to be considered</w:t>
            </w:r>
            <w:proofErr w:type="gramEnd"/>
            <w:r w:rsidRPr="00981DDC">
              <w:rPr>
                <w:rFonts w:ascii="Verdana" w:eastAsia="Times New Roman" w:hAnsi="Verdana" w:cs="Times New Roman"/>
                <w:color w:val="000000"/>
                <w:sz w:val="20"/>
                <w:szCs w:val="20"/>
              </w:rPr>
              <w:t>. A resume is not required. </w:t>
            </w:r>
            <w:r w:rsidRPr="00981DDC">
              <w:rPr>
                <w:rFonts w:ascii="Verdana" w:eastAsia="Times New Roman" w:hAnsi="Verdana" w:cs="Times New Roman"/>
                <w:color w:val="000000"/>
                <w:sz w:val="20"/>
                <w:szCs w:val="20"/>
              </w:rPr>
              <w:br/>
              <w:t> </w:t>
            </w:r>
            <w:r w:rsidRPr="00981DDC">
              <w:rPr>
                <w:rFonts w:ascii="Verdana" w:eastAsia="Times New Roman" w:hAnsi="Verdana" w:cs="Times New Roman"/>
                <w:color w:val="000000"/>
                <w:sz w:val="20"/>
                <w:szCs w:val="20"/>
              </w:rPr>
              <w:br/>
              <w:t>2.     Print the </w:t>
            </w:r>
            <w:r w:rsidRPr="00981DDC">
              <w:rPr>
                <w:rFonts w:ascii="Verdana" w:eastAsia="Times New Roman" w:hAnsi="Verdana" w:cs="Times New Roman"/>
                <w:b/>
                <w:bCs/>
                <w:color w:val="000000"/>
                <w:sz w:val="20"/>
                <w:szCs w:val="20"/>
              </w:rPr>
              <w:t>Authorization for Release of Personnel Information Form</w:t>
            </w:r>
            <w:r w:rsidRPr="00981DDC">
              <w:rPr>
                <w:rFonts w:ascii="Verdana" w:eastAsia="Times New Roman" w:hAnsi="Verdana" w:cs="Times New Roman"/>
                <w:color w:val="000000"/>
                <w:sz w:val="20"/>
                <w:szCs w:val="20"/>
              </w:rPr>
              <w:t> </w:t>
            </w:r>
            <w:r w:rsidRPr="00981DDC">
              <w:rPr>
                <w:rFonts w:ascii="Verdana" w:eastAsia="Times New Roman" w:hAnsi="Verdana" w:cs="Times New Roman"/>
                <w:b/>
                <w:bCs/>
                <w:color w:val="000000"/>
                <w:sz w:val="20"/>
                <w:szCs w:val="20"/>
              </w:rPr>
              <w:t>and Lateral Transfer Information Request</w:t>
            </w:r>
            <w:r w:rsidRPr="00981DDC">
              <w:rPr>
                <w:rFonts w:ascii="Verdana" w:eastAsia="Times New Roman" w:hAnsi="Verdana" w:cs="Times New Roman"/>
                <w:color w:val="000000"/>
                <w:sz w:val="20"/>
                <w:szCs w:val="20"/>
              </w:rPr>
              <w:t> by copying and pasting the following link into your internet browser </w:t>
            </w:r>
            <w:hyperlink r:id="rId6" w:history="1">
              <w:r w:rsidRPr="00981DDC">
                <w:rPr>
                  <w:rFonts w:ascii="Verdana" w:eastAsia="Times New Roman" w:hAnsi="Verdana" w:cs="Times New Roman"/>
                  <w:color w:val="0000FF"/>
                  <w:sz w:val="20"/>
                  <w:szCs w:val="20"/>
                  <w:u w:val="single"/>
                </w:rPr>
                <w:t>https://www.governmentjobs.com/careers/sbcounty/jobs/63645/lateral-transfer-request-csr-713-employees-of-other-public-agencies?keywords=lateral&amp;pagetype=jobOpportunitiesJobs</w:t>
              </w:r>
            </w:hyperlink>
            <w:r w:rsidRPr="00981DDC">
              <w:rPr>
                <w:rFonts w:ascii="Verdana" w:eastAsia="Times New Roman" w:hAnsi="Verdana" w:cs="Times New Roman"/>
                <w:color w:val="000000"/>
                <w:sz w:val="20"/>
                <w:szCs w:val="20"/>
              </w:rPr>
              <w:br/>
              <w:t>(You will need Acrobat Reader to access the authorization form; Acrobat can be downloaded for free by </w:t>
            </w:r>
            <w:hyperlink r:id="rId7" w:history="1">
              <w:r w:rsidRPr="00981DDC">
                <w:rPr>
                  <w:rFonts w:ascii="Verdana" w:eastAsia="Times New Roman" w:hAnsi="Verdana" w:cs="Times New Roman"/>
                  <w:color w:val="0000FF"/>
                  <w:sz w:val="20"/>
                  <w:szCs w:val="20"/>
                  <w:u w:val="single"/>
                </w:rPr>
                <w:t>https://get.adobe.com/reader/</w:t>
              </w:r>
            </w:hyperlink>
            <w:r w:rsidRPr="00981DDC">
              <w:rPr>
                <w:rFonts w:ascii="Verdana" w:eastAsia="Times New Roman" w:hAnsi="Verdana" w:cs="Times New Roman"/>
                <w:color w:val="000000"/>
                <w:sz w:val="20"/>
                <w:szCs w:val="20"/>
              </w:rPr>
              <w:t xml:space="preserve">). You must complete the entire Authorization for Release of Personnel Information </w:t>
            </w:r>
            <w:proofErr w:type="gramStart"/>
            <w:r w:rsidRPr="00981DDC">
              <w:rPr>
                <w:rFonts w:ascii="Verdana" w:eastAsia="Times New Roman" w:hAnsi="Verdana" w:cs="Times New Roman"/>
                <w:color w:val="000000"/>
                <w:sz w:val="20"/>
                <w:szCs w:val="20"/>
              </w:rPr>
              <w:t>Form,</w:t>
            </w:r>
            <w:proofErr w:type="gramEnd"/>
            <w:r w:rsidRPr="00981DDC">
              <w:rPr>
                <w:rFonts w:ascii="Verdana" w:eastAsia="Times New Roman" w:hAnsi="Verdana" w:cs="Times New Roman"/>
                <w:color w:val="000000"/>
                <w:sz w:val="20"/>
                <w:szCs w:val="20"/>
              </w:rPr>
              <w:t xml:space="preserve"> the Lateral Transfer Information Request must be entirely completed by your agency Human Resources. We WILL NOT accept electronically signed forms. </w:t>
            </w:r>
            <w:r w:rsidRPr="00981DDC">
              <w:rPr>
                <w:rFonts w:ascii="Verdana" w:eastAsia="Times New Roman" w:hAnsi="Verdana" w:cs="Times New Roman"/>
                <w:color w:val="000000"/>
                <w:sz w:val="20"/>
                <w:szCs w:val="20"/>
              </w:rPr>
              <w:br/>
              <w:t> </w:t>
            </w:r>
            <w:r w:rsidRPr="00981DDC">
              <w:rPr>
                <w:rFonts w:ascii="Verdana" w:eastAsia="Times New Roman" w:hAnsi="Verdana" w:cs="Times New Roman"/>
                <w:color w:val="000000"/>
                <w:sz w:val="20"/>
                <w:szCs w:val="20"/>
              </w:rPr>
              <w:br/>
              <w:t>3.     Send the completed forms to your </w:t>
            </w:r>
            <w:r w:rsidRPr="00981DDC">
              <w:rPr>
                <w:rFonts w:ascii="Verdana" w:eastAsia="Times New Roman" w:hAnsi="Verdana" w:cs="Times New Roman"/>
                <w:b/>
                <w:bCs/>
                <w:color w:val="000000"/>
                <w:sz w:val="20"/>
                <w:szCs w:val="20"/>
              </w:rPr>
              <w:t>Authorized Public Agency operating in a personnel merit system in the State of California</w:t>
            </w:r>
            <w:r w:rsidRPr="00981DDC">
              <w:rPr>
                <w:rFonts w:ascii="Verdana" w:eastAsia="Times New Roman" w:hAnsi="Verdana" w:cs="Times New Roman"/>
                <w:color w:val="000000"/>
                <w:sz w:val="20"/>
                <w:szCs w:val="20"/>
              </w:rPr>
              <w:t> to complete the requested information and send the authorization forms </w:t>
            </w:r>
            <w:r w:rsidRPr="00981DDC">
              <w:rPr>
                <w:rFonts w:ascii="Verdana" w:eastAsia="Times New Roman" w:hAnsi="Verdana" w:cs="Times New Roman"/>
                <w:b/>
                <w:bCs/>
                <w:color w:val="000000"/>
                <w:sz w:val="20"/>
                <w:szCs w:val="20"/>
              </w:rPr>
              <w:t>AND</w:t>
            </w:r>
            <w:r w:rsidRPr="00981DDC">
              <w:rPr>
                <w:rFonts w:ascii="Verdana" w:eastAsia="Times New Roman" w:hAnsi="Verdana" w:cs="Times New Roman"/>
                <w:color w:val="000000"/>
                <w:sz w:val="20"/>
                <w:szCs w:val="20"/>
              </w:rPr>
              <w:t> Job Description to the County Human Resources Department </w:t>
            </w:r>
            <w:r w:rsidRPr="00981DDC">
              <w:rPr>
                <w:rFonts w:ascii="Verdana" w:eastAsia="Times New Roman" w:hAnsi="Verdana" w:cs="Times New Roman"/>
                <w:color w:val="000000"/>
                <w:sz w:val="20"/>
                <w:szCs w:val="20"/>
                <w:u w:val="single"/>
              </w:rPr>
              <w:t>within 14 business days of submitting your application</w:t>
            </w:r>
            <w:r w:rsidRPr="00981DDC">
              <w:rPr>
                <w:rFonts w:ascii="Verdana" w:eastAsia="Times New Roman" w:hAnsi="Verdana" w:cs="Times New Roman"/>
                <w:color w:val="000000"/>
                <w:sz w:val="20"/>
                <w:szCs w:val="20"/>
              </w:rPr>
              <w:t>. Forms must be sent directly from your agency Human Resources to us using one of the methods below:</w:t>
            </w:r>
            <w:r w:rsidRPr="00981DDC">
              <w:rPr>
                <w:rFonts w:ascii="Verdana" w:eastAsia="Times New Roman" w:hAnsi="Verdana" w:cs="Times New Roman"/>
                <w:color w:val="000000"/>
                <w:sz w:val="20"/>
                <w:szCs w:val="20"/>
              </w:rPr>
              <w:br/>
              <w:t> </w:t>
            </w:r>
            <w:r w:rsidRPr="00981DDC">
              <w:rPr>
                <w:rFonts w:ascii="Verdana" w:eastAsia="Times New Roman" w:hAnsi="Verdana" w:cs="Times New Roman"/>
                <w:color w:val="000000"/>
                <w:sz w:val="20"/>
                <w:szCs w:val="20"/>
              </w:rPr>
              <w:br/>
              <w:t>Mail:    </w:t>
            </w:r>
            <w:r w:rsidRPr="00981DDC">
              <w:rPr>
                <w:rFonts w:ascii="Verdana" w:eastAsia="Times New Roman" w:hAnsi="Verdana" w:cs="Times New Roman"/>
                <w:color w:val="000000"/>
                <w:sz w:val="20"/>
                <w:szCs w:val="20"/>
              </w:rPr>
              <w:br/>
              <w:t>County of Santa Barbara Human Resources Department</w:t>
            </w:r>
            <w:r w:rsidRPr="00981DDC">
              <w:rPr>
                <w:rFonts w:ascii="Verdana" w:eastAsia="Times New Roman" w:hAnsi="Verdana" w:cs="Times New Roman"/>
                <w:color w:val="000000"/>
                <w:sz w:val="20"/>
                <w:szCs w:val="20"/>
              </w:rPr>
              <w:br/>
              <w:t>Attn: James Kyriaco</w:t>
            </w:r>
            <w:r w:rsidRPr="00981DDC">
              <w:rPr>
                <w:rFonts w:ascii="Verdana" w:eastAsia="Times New Roman" w:hAnsi="Verdana" w:cs="Times New Roman"/>
                <w:color w:val="000000"/>
                <w:sz w:val="20"/>
                <w:szCs w:val="20"/>
              </w:rPr>
              <w:br/>
              <w:t xml:space="preserve">1226 </w:t>
            </w:r>
            <w:proofErr w:type="spellStart"/>
            <w:r w:rsidRPr="00981DDC">
              <w:rPr>
                <w:rFonts w:ascii="Verdana" w:eastAsia="Times New Roman" w:hAnsi="Verdana" w:cs="Times New Roman"/>
                <w:color w:val="000000"/>
                <w:sz w:val="20"/>
                <w:szCs w:val="20"/>
              </w:rPr>
              <w:t>Anacapa</w:t>
            </w:r>
            <w:proofErr w:type="spellEnd"/>
            <w:r w:rsidRPr="00981DDC">
              <w:rPr>
                <w:rFonts w:ascii="Verdana" w:eastAsia="Times New Roman" w:hAnsi="Verdana" w:cs="Times New Roman"/>
                <w:color w:val="000000"/>
                <w:sz w:val="20"/>
                <w:szCs w:val="20"/>
              </w:rPr>
              <w:t xml:space="preserve"> Street</w:t>
            </w:r>
            <w:r w:rsidRPr="00981DDC">
              <w:rPr>
                <w:rFonts w:ascii="Verdana" w:eastAsia="Times New Roman" w:hAnsi="Verdana" w:cs="Times New Roman"/>
                <w:color w:val="000000"/>
                <w:sz w:val="20"/>
                <w:szCs w:val="20"/>
              </w:rPr>
              <w:br/>
              <w:t>Santa Barbara, CA 93101 </w:t>
            </w:r>
            <w:r w:rsidRPr="00981DDC">
              <w:rPr>
                <w:rFonts w:ascii="Verdana" w:eastAsia="Times New Roman" w:hAnsi="Verdana" w:cs="Times New Roman"/>
                <w:color w:val="000000"/>
                <w:sz w:val="20"/>
                <w:szCs w:val="20"/>
              </w:rPr>
              <w:br/>
              <w:t> </w:t>
            </w:r>
            <w:r w:rsidRPr="00981DDC">
              <w:rPr>
                <w:rFonts w:ascii="Verdana" w:eastAsia="Times New Roman" w:hAnsi="Verdana" w:cs="Times New Roman"/>
                <w:color w:val="000000"/>
                <w:sz w:val="20"/>
                <w:szCs w:val="20"/>
              </w:rPr>
              <w:br/>
              <w:t>E-mail: jkyriaco@co.santa-barbara.ca.us</w:t>
            </w:r>
            <w:r w:rsidRPr="00981DDC">
              <w:rPr>
                <w:rFonts w:ascii="Verdana" w:eastAsia="Times New Roman" w:hAnsi="Verdana" w:cs="Times New Roman"/>
                <w:color w:val="000000"/>
                <w:sz w:val="20"/>
                <w:szCs w:val="20"/>
              </w:rPr>
              <w:br/>
            </w:r>
            <w:r w:rsidRPr="00981DDC">
              <w:rPr>
                <w:rFonts w:ascii="Verdana" w:eastAsia="Times New Roman" w:hAnsi="Verdana" w:cs="Times New Roman"/>
                <w:color w:val="000000"/>
                <w:sz w:val="20"/>
                <w:szCs w:val="20"/>
              </w:rPr>
              <w:br/>
              <w:t>Receipt of these documents along with the submitted online application will then be reviewed for Employment Standards. </w:t>
            </w:r>
            <w:r w:rsidRPr="00981DDC">
              <w:rPr>
                <w:rFonts w:ascii="Verdana" w:eastAsia="Times New Roman" w:hAnsi="Verdana" w:cs="Times New Roman"/>
                <w:color w:val="000000"/>
                <w:sz w:val="20"/>
                <w:szCs w:val="20"/>
              </w:rPr>
              <w:br/>
            </w:r>
            <w:r w:rsidRPr="00981DDC">
              <w:rPr>
                <w:rFonts w:ascii="Verdana" w:eastAsia="Times New Roman" w:hAnsi="Verdana" w:cs="Times New Roman"/>
                <w:color w:val="000000"/>
                <w:sz w:val="20"/>
                <w:szCs w:val="20"/>
              </w:rPr>
              <w:br/>
              <w:t xml:space="preserve">Due to the volume of applications we receive, not all candidates who meet the minimum qualifications </w:t>
            </w:r>
            <w:proofErr w:type="gramStart"/>
            <w:r w:rsidRPr="00981DDC">
              <w:rPr>
                <w:rFonts w:ascii="Verdana" w:eastAsia="Times New Roman" w:hAnsi="Verdana" w:cs="Times New Roman"/>
                <w:color w:val="000000"/>
                <w:sz w:val="20"/>
                <w:szCs w:val="20"/>
              </w:rPr>
              <w:t>will be invited</w:t>
            </w:r>
            <w:proofErr w:type="gramEnd"/>
            <w:r w:rsidRPr="00981DDC">
              <w:rPr>
                <w:rFonts w:ascii="Verdana" w:eastAsia="Times New Roman" w:hAnsi="Verdana" w:cs="Times New Roman"/>
                <w:color w:val="000000"/>
                <w:sz w:val="20"/>
                <w:szCs w:val="20"/>
              </w:rPr>
              <w:t xml:space="preserve"> to continue in the hiring process. Thank you for your interest in our department.</w:t>
            </w:r>
            <w:r w:rsidRPr="00981DDC">
              <w:rPr>
                <w:rFonts w:ascii="Verdana" w:eastAsia="Times New Roman" w:hAnsi="Verdana" w:cs="Times New Roman"/>
                <w:color w:val="000000"/>
                <w:sz w:val="20"/>
                <w:szCs w:val="20"/>
              </w:rPr>
              <w:br/>
            </w:r>
            <w:r w:rsidRPr="00981DDC">
              <w:rPr>
                <w:rFonts w:ascii="Verdana" w:eastAsia="Times New Roman" w:hAnsi="Verdana" w:cs="Times New Roman"/>
                <w:color w:val="000000"/>
                <w:sz w:val="20"/>
                <w:szCs w:val="20"/>
              </w:rPr>
              <w:br/>
            </w:r>
            <w:r w:rsidRPr="00981DDC">
              <w:rPr>
                <w:rFonts w:ascii="Verdana" w:eastAsia="Times New Roman" w:hAnsi="Verdana" w:cs="Times New Roman"/>
                <w:b/>
                <w:bCs/>
                <w:color w:val="000000"/>
                <w:sz w:val="20"/>
                <w:szCs w:val="20"/>
              </w:rPr>
              <w:t>BENEFITS: </w:t>
            </w:r>
            <w:r w:rsidRPr="00981DDC">
              <w:rPr>
                <w:rFonts w:ascii="Verdana" w:eastAsia="Times New Roman" w:hAnsi="Verdana" w:cs="Times New Roman"/>
                <w:color w:val="000000"/>
                <w:sz w:val="20"/>
                <w:szCs w:val="20"/>
              </w:rPr>
              <w:t>The County of Santa Barbara offers generous benefits, please visit our website.</w:t>
            </w:r>
            <w:r w:rsidRPr="00981DDC">
              <w:rPr>
                <w:rFonts w:ascii="Verdana" w:eastAsia="Times New Roman" w:hAnsi="Verdana" w:cs="Times New Roman"/>
                <w:color w:val="000000"/>
                <w:sz w:val="20"/>
                <w:szCs w:val="20"/>
              </w:rPr>
              <w:br/>
              <w:t>http://www.countyofsb.org/hr/CompSumm.aspx?id=11036 </w:t>
            </w:r>
            <w:r w:rsidRPr="00981DDC">
              <w:rPr>
                <w:rFonts w:ascii="Verdana" w:eastAsia="Times New Roman" w:hAnsi="Verdana" w:cs="Times New Roman"/>
                <w:color w:val="000000"/>
                <w:sz w:val="20"/>
                <w:szCs w:val="20"/>
              </w:rPr>
              <w:br/>
            </w:r>
            <w:r w:rsidRPr="00981DDC">
              <w:rPr>
                <w:rFonts w:ascii="Verdana" w:eastAsia="Times New Roman" w:hAnsi="Verdana" w:cs="Times New Roman"/>
                <w:color w:val="000000"/>
                <w:sz w:val="20"/>
                <w:szCs w:val="20"/>
              </w:rPr>
              <w:br/>
            </w:r>
            <w:r w:rsidRPr="00981DDC">
              <w:rPr>
                <w:rFonts w:ascii="Verdana" w:eastAsia="Times New Roman" w:hAnsi="Verdana" w:cs="Times New Roman"/>
                <w:b/>
                <w:bCs/>
                <w:color w:val="000000"/>
                <w:sz w:val="20"/>
                <w:szCs w:val="20"/>
              </w:rPr>
              <w:t>Equal Opportunity Employer</w:t>
            </w:r>
            <w:r w:rsidRPr="00981DDC">
              <w:rPr>
                <w:rFonts w:ascii="Verdana" w:eastAsia="Times New Roman" w:hAnsi="Verdana" w:cs="Times New Roman"/>
                <w:color w:val="000000"/>
                <w:sz w:val="20"/>
                <w:szCs w:val="20"/>
              </w:rPr>
              <w:br/>
              <w:t xml:space="preserve">The County of Santa Barbara is an Equal Opportunity Employer (EOE) who believes a diverse workforce is vital to upholding its mission. Recruiting efforts </w:t>
            </w:r>
            <w:proofErr w:type="gramStart"/>
            <w:r w:rsidRPr="00981DDC">
              <w:rPr>
                <w:rFonts w:ascii="Verdana" w:eastAsia="Times New Roman" w:hAnsi="Verdana" w:cs="Times New Roman"/>
                <w:color w:val="000000"/>
                <w:sz w:val="20"/>
                <w:szCs w:val="20"/>
              </w:rPr>
              <w:t>are designed</w:t>
            </w:r>
            <w:proofErr w:type="gramEnd"/>
            <w:r w:rsidRPr="00981DDC">
              <w:rPr>
                <w:rFonts w:ascii="Verdana" w:eastAsia="Times New Roman" w:hAnsi="Verdana" w:cs="Times New Roman"/>
                <w:color w:val="000000"/>
                <w:sz w:val="20"/>
                <w:szCs w:val="20"/>
              </w:rPr>
              <w:t xml:space="preserve"> to find, hire and retain top talent of various background and, experiences. We believe a diverse workgroup promotes productivity and cultural acceptance where differences </w:t>
            </w:r>
            <w:proofErr w:type="gramStart"/>
            <w:r w:rsidRPr="00981DDC">
              <w:rPr>
                <w:rFonts w:ascii="Verdana" w:eastAsia="Times New Roman" w:hAnsi="Verdana" w:cs="Times New Roman"/>
                <w:color w:val="000000"/>
                <w:sz w:val="20"/>
                <w:szCs w:val="20"/>
              </w:rPr>
              <w:t>are embraced and encouraged</w:t>
            </w:r>
            <w:proofErr w:type="gramEnd"/>
            <w:r w:rsidRPr="00981DDC">
              <w:rPr>
                <w:rFonts w:ascii="Verdana" w:eastAsia="Times New Roman" w:hAnsi="Verdana" w:cs="Times New Roman"/>
                <w:color w:val="000000"/>
                <w:sz w:val="20"/>
                <w:szCs w:val="20"/>
              </w:rPr>
              <w:t>.</w:t>
            </w:r>
            <w:r w:rsidRPr="00981DDC">
              <w:rPr>
                <w:rFonts w:ascii="Verdana" w:eastAsia="Times New Roman" w:hAnsi="Verdana" w:cs="Times New Roman"/>
                <w:color w:val="000000"/>
                <w:sz w:val="20"/>
                <w:szCs w:val="20"/>
              </w:rPr>
              <w:br/>
            </w:r>
            <w:r w:rsidRPr="00981DDC">
              <w:rPr>
                <w:rFonts w:ascii="Verdana" w:eastAsia="Times New Roman" w:hAnsi="Verdana" w:cs="Times New Roman"/>
                <w:color w:val="000000"/>
                <w:sz w:val="20"/>
                <w:szCs w:val="20"/>
              </w:rPr>
              <w:br/>
            </w:r>
            <w:r w:rsidRPr="00981DDC">
              <w:rPr>
                <w:rFonts w:ascii="Verdana" w:eastAsia="Times New Roman" w:hAnsi="Verdana" w:cs="Times New Roman"/>
                <w:b/>
                <w:bCs/>
                <w:color w:val="000000"/>
                <w:sz w:val="20"/>
                <w:szCs w:val="20"/>
              </w:rPr>
              <w:t>APPLICATION AND SUPPLEMENTAL QUESTIONNAIRE DEADLINE: Open until filled</w:t>
            </w:r>
            <w:proofErr w:type="gramStart"/>
            <w:r w:rsidRPr="00981DDC">
              <w:rPr>
                <w:rFonts w:ascii="Verdana" w:eastAsia="Times New Roman" w:hAnsi="Verdana" w:cs="Times New Roman"/>
                <w:b/>
                <w:bCs/>
                <w:color w:val="000000"/>
                <w:sz w:val="20"/>
                <w:szCs w:val="20"/>
              </w:rPr>
              <w:t>;</w:t>
            </w:r>
            <w:proofErr w:type="gramEnd"/>
            <w:r w:rsidRPr="00981DDC">
              <w:rPr>
                <w:rFonts w:ascii="Verdana" w:eastAsia="Times New Roman" w:hAnsi="Verdana" w:cs="Times New Roman"/>
                <w:b/>
                <w:bCs/>
                <w:color w:val="000000"/>
                <w:sz w:val="20"/>
                <w:szCs w:val="20"/>
              </w:rPr>
              <w:t> </w:t>
            </w:r>
            <w:r w:rsidRPr="00981DDC">
              <w:rPr>
                <w:rFonts w:ascii="Verdana" w:eastAsia="Times New Roman" w:hAnsi="Verdana" w:cs="Times New Roman"/>
                <w:color w:val="000000"/>
                <w:sz w:val="20"/>
                <w:szCs w:val="20"/>
              </w:rPr>
              <w:t xml:space="preserve">postmarks not accepted.  Applications and job bulletins </w:t>
            </w:r>
            <w:proofErr w:type="gramStart"/>
            <w:r w:rsidRPr="00981DDC">
              <w:rPr>
                <w:rFonts w:ascii="Verdana" w:eastAsia="Times New Roman" w:hAnsi="Verdana" w:cs="Times New Roman"/>
                <w:color w:val="000000"/>
                <w:sz w:val="20"/>
                <w:szCs w:val="20"/>
              </w:rPr>
              <w:t>can be obtained</w:t>
            </w:r>
            <w:proofErr w:type="gramEnd"/>
            <w:r w:rsidRPr="00981DDC">
              <w:rPr>
                <w:rFonts w:ascii="Verdana" w:eastAsia="Times New Roman" w:hAnsi="Verdana" w:cs="Times New Roman"/>
                <w:color w:val="000000"/>
                <w:sz w:val="20"/>
                <w:szCs w:val="20"/>
              </w:rPr>
              <w:t xml:space="preserve"> 24 hours a day at www.sbcountyjobs.com.  In Santa Barbara, applications and job bulletins </w:t>
            </w:r>
            <w:proofErr w:type="gramStart"/>
            <w:r w:rsidRPr="00981DDC">
              <w:rPr>
                <w:rFonts w:ascii="Verdana" w:eastAsia="Times New Roman" w:hAnsi="Verdana" w:cs="Times New Roman"/>
                <w:color w:val="000000"/>
                <w:sz w:val="20"/>
                <w:szCs w:val="20"/>
              </w:rPr>
              <w:t>may be obtained</w:t>
            </w:r>
            <w:proofErr w:type="gramEnd"/>
            <w:r w:rsidRPr="00981DDC">
              <w:rPr>
                <w:rFonts w:ascii="Verdana" w:eastAsia="Times New Roman" w:hAnsi="Verdana" w:cs="Times New Roman"/>
                <w:color w:val="000000"/>
                <w:sz w:val="20"/>
                <w:szCs w:val="20"/>
              </w:rPr>
              <w:t xml:space="preserve"> at the Human Resources Department, 1226 </w:t>
            </w:r>
            <w:proofErr w:type="spellStart"/>
            <w:r w:rsidRPr="00981DDC">
              <w:rPr>
                <w:rFonts w:ascii="Verdana" w:eastAsia="Times New Roman" w:hAnsi="Verdana" w:cs="Times New Roman"/>
                <w:color w:val="000000"/>
                <w:sz w:val="20"/>
                <w:szCs w:val="20"/>
              </w:rPr>
              <w:t>Anacapa</w:t>
            </w:r>
            <w:proofErr w:type="spellEnd"/>
            <w:r w:rsidRPr="00981DDC">
              <w:rPr>
                <w:rFonts w:ascii="Verdana" w:eastAsia="Times New Roman" w:hAnsi="Verdana" w:cs="Times New Roman"/>
                <w:color w:val="000000"/>
                <w:sz w:val="20"/>
                <w:szCs w:val="20"/>
              </w:rPr>
              <w:t xml:space="preserve"> Street, from 8:00 a.m. to 5:00 p.m.  In Santa Maria, applications and job bulletins can be obtained on-line only at the Workforce </w:t>
            </w:r>
            <w:r w:rsidRPr="00981DDC">
              <w:rPr>
                <w:rFonts w:ascii="Verdana" w:eastAsia="Times New Roman" w:hAnsi="Verdana" w:cs="Times New Roman"/>
                <w:color w:val="000000"/>
                <w:sz w:val="20"/>
                <w:szCs w:val="20"/>
              </w:rPr>
              <w:lastRenderedPageBreak/>
              <w:t>Resource Center located at 1410 S. Broadway, from 8:00 a.m. to 5:00 p.m.</w:t>
            </w:r>
            <w:r w:rsidRPr="00981DDC">
              <w:rPr>
                <w:rFonts w:ascii="Verdana" w:eastAsia="Times New Roman" w:hAnsi="Verdana" w:cs="Times New Roman"/>
                <w:color w:val="000000"/>
                <w:sz w:val="20"/>
                <w:szCs w:val="20"/>
              </w:rPr>
              <w:br/>
            </w:r>
            <w:r w:rsidRPr="00981DDC">
              <w:rPr>
                <w:rFonts w:ascii="Verdana" w:eastAsia="Times New Roman" w:hAnsi="Verdana" w:cs="Times New Roman"/>
                <w:color w:val="000000"/>
                <w:sz w:val="20"/>
                <w:szCs w:val="20"/>
              </w:rPr>
              <w:br/>
              <w:t>Applicants may use county computers at the Workforce Resource Centers to complete online applications and assessments at the following locations:</w:t>
            </w:r>
            <w:r w:rsidRPr="00981DDC">
              <w:rPr>
                <w:rFonts w:ascii="Verdana" w:eastAsia="Times New Roman" w:hAnsi="Verdana" w:cs="Times New Roman"/>
                <w:color w:val="000000"/>
                <w:sz w:val="20"/>
                <w:szCs w:val="20"/>
              </w:rPr>
              <w:br/>
            </w:r>
            <w:r w:rsidRPr="00981DDC">
              <w:rPr>
                <w:rFonts w:ascii="Verdana" w:eastAsia="Times New Roman" w:hAnsi="Verdana" w:cs="Times New Roman"/>
                <w:color w:val="000000"/>
                <w:sz w:val="20"/>
                <w:szCs w:val="20"/>
              </w:rPr>
              <w:br/>
              <w:t>If you have questions regarding the recruitment not answered in this job announcement, please email Ashley Cabral, Deputy Probation Officer, Supervising  at acabral@co.santa-barbara.ca.us</w:t>
            </w:r>
          </w:p>
        </w:tc>
      </w:tr>
      <w:tr w:rsidR="00981DDC" w:rsidRPr="00981DDC" w:rsidTr="00981DDC">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981DDC" w:rsidRPr="00981DDC">
              <w:trPr>
                <w:tblCellSpacing w:w="15" w:type="dxa"/>
              </w:trPr>
              <w:tc>
                <w:tcPr>
                  <w:tcW w:w="2500" w:type="pct"/>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15"/>
                      <w:szCs w:val="15"/>
                    </w:rPr>
                    <w:lastRenderedPageBreak/>
                    <w:t>APPLICATIONS MAY BE OBTAINED AND FILED ONLINE AT:</w:t>
                  </w:r>
                  <w:r w:rsidRPr="00981DDC">
                    <w:rPr>
                      <w:rFonts w:ascii="Verdana" w:eastAsia="Times New Roman" w:hAnsi="Verdana" w:cs="Times New Roman"/>
                      <w:color w:val="000000"/>
                      <w:sz w:val="15"/>
                      <w:szCs w:val="15"/>
                    </w:rPr>
                    <w:br/>
                  </w:r>
                  <w:hyperlink r:id="rId8" w:history="1">
                    <w:r w:rsidRPr="00981DDC">
                      <w:rPr>
                        <w:rFonts w:ascii="Verdana" w:eastAsia="Times New Roman" w:hAnsi="Verdana" w:cs="Times New Roman"/>
                        <w:color w:val="0000FF"/>
                        <w:sz w:val="15"/>
                        <w:szCs w:val="15"/>
                        <w:u w:val="single"/>
                      </w:rPr>
                      <w:t>https://www.governmentjobs.com/careers/sbcounty</w:t>
                    </w:r>
                  </w:hyperlink>
                  <w:r w:rsidRPr="00981DDC">
                    <w:rPr>
                      <w:rFonts w:ascii="Verdana" w:eastAsia="Times New Roman" w:hAnsi="Verdana" w:cs="Times New Roman"/>
                      <w:color w:val="000000"/>
                      <w:sz w:val="15"/>
                      <w:szCs w:val="15"/>
                    </w:rPr>
                    <w:br/>
                    <w:t>OR</w:t>
                  </w:r>
                  <w:r w:rsidRPr="00981DDC">
                    <w:rPr>
                      <w:rFonts w:ascii="Verdana" w:eastAsia="Times New Roman" w:hAnsi="Verdana" w:cs="Times New Roman"/>
                      <w:color w:val="000000"/>
                      <w:sz w:val="15"/>
                      <w:szCs w:val="15"/>
                    </w:rPr>
                    <w:br/>
                    <w:t xml:space="preserve">1226 </w:t>
                  </w:r>
                  <w:proofErr w:type="spellStart"/>
                  <w:r w:rsidRPr="00981DDC">
                    <w:rPr>
                      <w:rFonts w:ascii="Verdana" w:eastAsia="Times New Roman" w:hAnsi="Verdana" w:cs="Times New Roman"/>
                      <w:color w:val="000000"/>
                      <w:sz w:val="15"/>
                      <w:szCs w:val="15"/>
                    </w:rPr>
                    <w:t>Anacapa</w:t>
                  </w:r>
                  <w:proofErr w:type="spellEnd"/>
                  <w:r w:rsidRPr="00981DDC">
                    <w:rPr>
                      <w:rFonts w:ascii="Verdana" w:eastAsia="Times New Roman" w:hAnsi="Verdana" w:cs="Times New Roman"/>
                      <w:color w:val="000000"/>
                      <w:sz w:val="15"/>
                      <w:szCs w:val="15"/>
                    </w:rPr>
                    <w:t xml:space="preserve"> Street</w:t>
                  </w:r>
                  <w:r w:rsidRPr="00981DDC">
                    <w:rPr>
                      <w:rFonts w:ascii="Verdana" w:eastAsia="Times New Roman" w:hAnsi="Verdana" w:cs="Times New Roman"/>
                      <w:color w:val="000000"/>
                      <w:sz w:val="15"/>
                      <w:szCs w:val="15"/>
                    </w:rPr>
                    <w:br/>
                    <w:t>Santa Barbara, CA 93101</w:t>
                  </w:r>
                </w:p>
              </w:tc>
              <w:tc>
                <w:tcPr>
                  <w:tcW w:w="0" w:type="auto"/>
                  <w:hideMark/>
                </w:tcPr>
                <w:p w:rsidR="00981DDC" w:rsidRPr="00981DDC" w:rsidRDefault="00981DDC" w:rsidP="00981DDC">
                  <w:pPr>
                    <w:spacing w:after="0" w:line="240" w:lineRule="auto"/>
                    <w:jc w:val="right"/>
                    <w:rPr>
                      <w:rFonts w:ascii="Verdana" w:eastAsia="Times New Roman" w:hAnsi="Verdana" w:cs="Times New Roman"/>
                      <w:color w:val="000000"/>
                      <w:sz w:val="20"/>
                      <w:szCs w:val="20"/>
                    </w:rPr>
                  </w:pPr>
                  <w:r w:rsidRPr="00981DDC">
                    <w:rPr>
                      <w:rFonts w:ascii="Verdana" w:eastAsia="Times New Roman" w:hAnsi="Verdana" w:cs="Times New Roman"/>
                      <w:color w:val="000000"/>
                      <w:sz w:val="15"/>
                      <w:szCs w:val="15"/>
                    </w:rPr>
                    <w:t>EXAM #20-6061-csr713</w:t>
                  </w:r>
                  <w:r w:rsidRPr="00981DDC">
                    <w:rPr>
                      <w:rFonts w:ascii="Verdana" w:eastAsia="Times New Roman" w:hAnsi="Verdana" w:cs="Times New Roman"/>
                      <w:color w:val="000000"/>
                      <w:sz w:val="15"/>
                      <w:szCs w:val="15"/>
                    </w:rPr>
                    <w:br/>
                    <w:t>LATERAL DPO</w:t>
                  </w:r>
                  <w:r w:rsidRPr="00981DDC">
                    <w:rPr>
                      <w:rFonts w:ascii="Verdana" w:eastAsia="Times New Roman" w:hAnsi="Verdana" w:cs="Times New Roman"/>
                      <w:color w:val="000000"/>
                      <w:sz w:val="15"/>
                      <w:szCs w:val="15"/>
                    </w:rPr>
                    <w:br/>
                    <w:t>AC</w:t>
                  </w:r>
                </w:p>
              </w:tc>
            </w:tr>
          </w:tbl>
          <w:p w:rsidR="00981DDC" w:rsidRPr="00981DDC" w:rsidRDefault="00981DDC" w:rsidP="00981DDC">
            <w:pPr>
              <w:spacing w:after="0" w:line="240" w:lineRule="auto"/>
              <w:rPr>
                <w:rFonts w:ascii="Verdana" w:eastAsia="Times New Roman" w:hAnsi="Verdana" w:cs="Times New Roman"/>
                <w:color w:val="000000"/>
                <w:sz w:val="20"/>
                <w:szCs w:val="20"/>
              </w:rPr>
            </w:pPr>
          </w:p>
        </w:tc>
      </w:tr>
    </w:tbl>
    <w:p w:rsidR="00981DDC" w:rsidRPr="00981DDC" w:rsidRDefault="00981DDC" w:rsidP="00981DDC">
      <w:pPr>
        <w:spacing w:after="0" w:line="240" w:lineRule="auto"/>
        <w:rPr>
          <w:rFonts w:ascii="Times New Roman" w:eastAsia="Times New Roman" w:hAnsi="Times New Roman" w:cs="Times New Roman"/>
          <w:sz w:val="24"/>
          <w:szCs w:val="24"/>
        </w:rPr>
      </w:pPr>
    </w:p>
    <w:tbl>
      <w:tblPr>
        <w:tblW w:w="9900" w:type="dxa"/>
        <w:jc w:val="center"/>
        <w:tblCellSpacing w:w="10" w:type="dxa"/>
        <w:tblCellMar>
          <w:top w:w="20" w:type="dxa"/>
          <w:left w:w="20" w:type="dxa"/>
          <w:bottom w:w="20" w:type="dxa"/>
          <w:right w:w="20" w:type="dxa"/>
        </w:tblCellMar>
        <w:tblLook w:val="04A0" w:firstRow="1" w:lastRow="0" w:firstColumn="1" w:lastColumn="0" w:noHBand="0" w:noVBand="1"/>
      </w:tblPr>
      <w:tblGrid>
        <w:gridCol w:w="9900"/>
      </w:tblGrid>
      <w:tr w:rsidR="00981DDC" w:rsidRPr="00981DDC" w:rsidTr="00981DDC">
        <w:trPr>
          <w:tblCellSpacing w:w="10" w:type="dxa"/>
          <w:jc w:val="center"/>
        </w:trPr>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b/>
                <w:bCs/>
                <w:color w:val="000000"/>
                <w:sz w:val="20"/>
                <w:szCs w:val="20"/>
              </w:rPr>
              <w:t>Lateral DPO Supplemental Questionnaire</w:t>
            </w:r>
          </w:p>
        </w:tc>
      </w:tr>
    </w:tbl>
    <w:p w:rsidR="00981DDC" w:rsidRPr="00981DDC" w:rsidRDefault="00981DDC" w:rsidP="00981DDC">
      <w:pPr>
        <w:spacing w:after="0" w:line="240" w:lineRule="auto"/>
        <w:rPr>
          <w:rFonts w:ascii="Times New Roman" w:eastAsia="Times New Roman" w:hAnsi="Times New Roman" w:cs="Times New Roman"/>
          <w:vanish/>
          <w:sz w:val="24"/>
          <w:szCs w:val="24"/>
        </w:rPr>
      </w:pPr>
    </w:p>
    <w:tbl>
      <w:tblPr>
        <w:tblW w:w="9900" w:type="dxa"/>
        <w:jc w:val="center"/>
        <w:tblCellSpacing w:w="10" w:type="dxa"/>
        <w:tblCellMar>
          <w:top w:w="20" w:type="dxa"/>
          <w:left w:w="20" w:type="dxa"/>
          <w:bottom w:w="20" w:type="dxa"/>
          <w:right w:w="20" w:type="dxa"/>
        </w:tblCellMar>
        <w:tblLook w:val="04A0" w:firstRow="1" w:lastRow="0" w:firstColumn="1" w:lastColumn="0" w:noHBand="0" w:noVBand="1"/>
      </w:tblPr>
      <w:tblGrid>
        <w:gridCol w:w="198"/>
        <w:gridCol w:w="388"/>
        <w:gridCol w:w="9314"/>
      </w:tblGrid>
      <w:tr w:rsidR="00981DDC" w:rsidRPr="00981DDC" w:rsidTr="00981DDC">
        <w:trPr>
          <w:tblCellSpacing w:w="10" w:type="dxa"/>
          <w:jc w:val="center"/>
        </w:trPr>
        <w:tc>
          <w:tcPr>
            <w:tcW w:w="0" w:type="auto"/>
            <w:gridSpan w:val="3"/>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w:t>
            </w:r>
          </w:p>
        </w:tc>
      </w:tr>
      <w:tr w:rsidR="00981DDC" w:rsidRPr="00981DDC" w:rsidTr="00981DDC">
        <w:trPr>
          <w:tblCellSpacing w:w="10" w:type="dxa"/>
          <w:jc w:val="center"/>
        </w:trPr>
        <w:tc>
          <w:tcPr>
            <w:tcW w:w="75" w:type="dxa"/>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w:t>
            </w:r>
          </w:p>
        </w:tc>
        <w:tc>
          <w:tcPr>
            <w:tcW w:w="75" w:type="dxa"/>
            <w:hideMark/>
          </w:tcPr>
          <w:p w:rsidR="00981DDC" w:rsidRPr="00981DDC" w:rsidRDefault="00981DDC" w:rsidP="00981DDC">
            <w:pPr>
              <w:spacing w:after="0" w:line="240" w:lineRule="auto"/>
              <w:jc w:val="right"/>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1.</w:t>
            </w: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I acknowledge that it is my responsibility as an applicant to provide sufficient information on my application to demonstrate that my education and experience meets the employment standards (minimum qualifications) for this position as detailed in the job bulletin. I further acknowledge that if the County determines that I do not meet the employment standards there will be no opportunity for me to provide additional information regarding my application after the closing date listed on the job bulletin. Therefore, I understand that before submitting a job application, it is important that I review the job bulletin thoroughly and ensure that my application clearly reflects how my education and experience meets the employment standards at the time I submit my application.</w:t>
            </w:r>
          </w:p>
        </w:tc>
      </w:tr>
      <w:tr w:rsidR="00981DDC" w:rsidRPr="00981DDC" w:rsidTr="00981DDC">
        <w:trPr>
          <w:tblCellSpacing w:w="10" w:type="dxa"/>
          <w:jc w:val="center"/>
        </w:trPr>
        <w:tc>
          <w:tcPr>
            <w:tcW w:w="0" w:type="auto"/>
            <w:gridSpan w:val="2"/>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p>
        </w:tc>
        <w:tc>
          <w:tcPr>
            <w:tcW w:w="0" w:type="auto"/>
            <w:vAlign w:val="center"/>
            <w:hideMark/>
          </w:tcPr>
          <w:p w:rsidR="00981DDC" w:rsidRDefault="00981DDC" w:rsidP="00981DDC">
            <w:pPr>
              <w:spacing w:after="0" w:line="240" w:lineRule="auto"/>
              <w:rPr>
                <w:rFonts w:ascii="Verdana" w:eastAsia="Times New Roman" w:hAnsi="Verdana" w:cs="Times New Roman"/>
                <w:color w:val="000000"/>
                <w:sz w:val="20"/>
                <w:szCs w:val="20"/>
              </w:rPr>
            </w:pPr>
            <w:r w:rsidRPr="007E6526">
              <w:pict>
                <v:shape id="_x0000_i1080" type="#_x0000_t75" alt="Checkbox" style="width:10.5pt;height:10.5pt;visibility:visible;mso-wrap-style:square">
                  <v:imagedata r:id="rId9" o:title="Checkbox"/>
                </v:shape>
              </w:pict>
            </w:r>
            <w:r w:rsidRPr="00981DDC">
              <w:rPr>
                <w:rFonts w:ascii="Verdana" w:eastAsia="Times New Roman" w:hAnsi="Verdana" w:cs="Times New Roman"/>
                <w:color w:val="000000"/>
                <w:sz w:val="20"/>
                <w:szCs w:val="20"/>
              </w:rPr>
              <w:t> I understand</w:t>
            </w:r>
          </w:p>
          <w:p w:rsidR="00981DDC" w:rsidRPr="00981DDC" w:rsidRDefault="00981DDC" w:rsidP="00981DDC">
            <w:pPr>
              <w:spacing w:after="0" w:line="240" w:lineRule="auto"/>
              <w:rPr>
                <w:rFonts w:ascii="Verdana" w:eastAsia="Times New Roman" w:hAnsi="Verdana" w:cs="Times New Roman"/>
                <w:color w:val="000000"/>
                <w:sz w:val="20"/>
                <w:szCs w:val="20"/>
              </w:rPr>
            </w:pPr>
          </w:p>
        </w:tc>
      </w:tr>
      <w:tr w:rsidR="00981DDC" w:rsidRPr="00981DDC" w:rsidTr="00981DDC">
        <w:trPr>
          <w:tblCellSpacing w:w="10" w:type="dxa"/>
          <w:jc w:val="center"/>
        </w:trPr>
        <w:tc>
          <w:tcPr>
            <w:tcW w:w="75" w:type="dxa"/>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w:t>
            </w:r>
          </w:p>
        </w:tc>
        <w:tc>
          <w:tcPr>
            <w:tcW w:w="75" w:type="dxa"/>
            <w:hideMark/>
          </w:tcPr>
          <w:p w:rsidR="00981DDC" w:rsidRPr="00981DDC" w:rsidRDefault="00981DDC" w:rsidP="00981DDC">
            <w:pPr>
              <w:spacing w:after="0" w:line="240" w:lineRule="auto"/>
              <w:jc w:val="right"/>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2.</w:t>
            </w: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xml:space="preserve">The Human Resources Department communicates with All Applicants through e-mail. Please make sure your email address </w:t>
            </w:r>
            <w:proofErr w:type="gramStart"/>
            <w:r w:rsidRPr="00981DDC">
              <w:rPr>
                <w:rFonts w:ascii="Verdana" w:eastAsia="Times New Roman" w:hAnsi="Verdana" w:cs="Times New Roman"/>
                <w:color w:val="000000"/>
                <w:sz w:val="20"/>
                <w:szCs w:val="20"/>
              </w:rPr>
              <w:t>is entered</w:t>
            </w:r>
            <w:proofErr w:type="gramEnd"/>
            <w:r w:rsidRPr="00981DDC">
              <w:rPr>
                <w:rFonts w:ascii="Verdana" w:eastAsia="Times New Roman" w:hAnsi="Verdana" w:cs="Times New Roman"/>
                <w:color w:val="000000"/>
                <w:sz w:val="20"/>
                <w:szCs w:val="20"/>
              </w:rPr>
              <w:t xml:space="preserve"> correctly and it is current. If you feel you are not receiving your emails, please check your spam or junk inbox for our emails. Please check selection process on job bulletin for dates notices </w:t>
            </w:r>
            <w:proofErr w:type="gramStart"/>
            <w:r w:rsidRPr="00981DDC">
              <w:rPr>
                <w:rFonts w:ascii="Verdana" w:eastAsia="Times New Roman" w:hAnsi="Verdana" w:cs="Times New Roman"/>
                <w:color w:val="000000"/>
                <w:sz w:val="20"/>
                <w:szCs w:val="20"/>
              </w:rPr>
              <w:t>will be sent out</w:t>
            </w:r>
            <w:proofErr w:type="gramEnd"/>
            <w:r w:rsidRPr="00981DDC">
              <w:rPr>
                <w:rFonts w:ascii="Verdana" w:eastAsia="Times New Roman" w:hAnsi="Verdana" w:cs="Times New Roman"/>
                <w:color w:val="000000"/>
                <w:sz w:val="20"/>
                <w:szCs w:val="20"/>
              </w:rPr>
              <w:t xml:space="preserve"> and dates the information is required to be completed.</w:t>
            </w:r>
          </w:p>
        </w:tc>
      </w:tr>
      <w:tr w:rsidR="00981DDC" w:rsidRPr="00981DDC" w:rsidTr="00981DDC">
        <w:trPr>
          <w:tblCellSpacing w:w="10" w:type="dxa"/>
          <w:jc w:val="center"/>
        </w:trPr>
        <w:tc>
          <w:tcPr>
            <w:tcW w:w="0" w:type="auto"/>
            <w:gridSpan w:val="2"/>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p>
        </w:tc>
        <w:tc>
          <w:tcPr>
            <w:tcW w:w="0" w:type="auto"/>
            <w:vAlign w:val="center"/>
            <w:hideMark/>
          </w:tcPr>
          <w:p w:rsidR="00981DDC" w:rsidRDefault="00981DDC" w:rsidP="00981DDC">
            <w:pPr>
              <w:spacing w:after="0" w:line="240" w:lineRule="auto"/>
              <w:rPr>
                <w:rFonts w:ascii="Verdana" w:eastAsia="Times New Roman" w:hAnsi="Verdana" w:cs="Times New Roman"/>
                <w:color w:val="000000"/>
                <w:sz w:val="20"/>
                <w:szCs w:val="20"/>
              </w:rPr>
            </w:pPr>
            <w:r w:rsidRPr="007E6526">
              <w:pict>
                <v:shape id="_x0000_i1072" type="#_x0000_t75" alt="Checkbox" style="width:10.5pt;height:10.5pt;visibility:visible;mso-wrap-style:square">
                  <v:imagedata r:id="rId9" o:title="Checkbox"/>
                </v:shape>
              </w:pict>
            </w:r>
            <w:r w:rsidRPr="00981DDC">
              <w:rPr>
                <w:rFonts w:ascii="Verdana" w:eastAsia="Times New Roman" w:hAnsi="Verdana" w:cs="Times New Roman"/>
                <w:color w:val="000000"/>
                <w:sz w:val="20"/>
                <w:szCs w:val="20"/>
              </w:rPr>
              <w:t> I understand</w:t>
            </w:r>
          </w:p>
          <w:p w:rsidR="00981DDC" w:rsidRPr="00981DDC" w:rsidRDefault="00981DDC" w:rsidP="00981DDC">
            <w:pPr>
              <w:spacing w:after="0" w:line="240" w:lineRule="auto"/>
              <w:rPr>
                <w:rFonts w:ascii="Verdana" w:eastAsia="Times New Roman" w:hAnsi="Verdana" w:cs="Times New Roman"/>
                <w:color w:val="000000"/>
                <w:sz w:val="20"/>
                <w:szCs w:val="20"/>
              </w:rPr>
            </w:pPr>
          </w:p>
        </w:tc>
      </w:tr>
      <w:tr w:rsidR="00981DDC" w:rsidRPr="00981DDC" w:rsidTr="00981DDC">
        <w:trPr>
          <w:tblCellSpacing w:w="10" w:type="dxa"/>
          <w:jc w:val="center"/>
        </w:trPr>
        <w:tc>
          <w:tcPr>
            <w:tcW w:w="75" w:type="dxa"/>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w:t>
            </w:r>
          </w:p>
        </w:tc>
        <w:tc>
          <w:tcPr>
            <w:tcW w:w="75" w:type="dxa"/>
            <w:hideMark/>
          </w:tcPr>
          <w:p w:rsidR="00981DDC" w:rsidRPr="00981DDC" w:rsidRDefault="00981DDC" w:rsidP="00981DDC">
            <w:pPr>
              <w:spacing w:after="0" w:line="240" w:lineRule="auto"/>
              <w:jc w:val="right"/>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3.</w:t>
            </w: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I am a regular employee (or was a regular employee within 1 year of today) of another public agency operating a personnel merit system in the State of California as a Deputy Probation Officer.</w:t>
            </w:r>
          </w:p>
        </w:tc>
      </w:tr>
      <w:tr w:rsidR="00981DDC" w:rsidRPr="00981DDC" w:rsidTr="00981DDC">
        <w:trPr>
          <w:tblCellSpacing w:w="10" w:type="dxa"/>
          <w:jc w:val="center"/>
        </w:trPr>
        <w:tc>
          <w:tcPr>
            <w:tcW w:w="0" w:type="auto"/>
            <w:gridSpan w:val="2"/>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noProof/>
                <w:color w:val="000000"/>
                <w:sz w:val="20"/>
                <w:szCs w:val="20"/>
              </w:rPr>
              <w:drawing>
                <wp:inline distT="0" distB="0" distL="0" distR="0" wp14:anchorId="47F291CE" wp14:editId="7953A94F">
                  <wp:extent cx="133350" cy="133350"/>
                  <wp:effectExtent l="0" t="0" r="0" b="0"/>
                  <wp:docPr id="90" name="Picture 9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Yes    </w:t>
            </w:r>
            <w:r w:rsidRPr="00981DDC">
              <w:rPr>
                <w:rFonts w:ascii="Verdana" w:eastAsia="Times New Roman" w:hAnsi="Verdana" w:cs="Times New Roman"/>
                <w:noProof/>
                <w:color w:val="000000"/>
                <w:sz w:val="20"/>
                <w:szCs w:val="20"/>
              </w:rPr>
              <w:drawing>
                <wp:inline distT="0" distB="0" distL="0" distR="0" wp14:anchorId="3FD066CD" wp14:editId="7BB8E8B1">
                  <wp:extent cx="133350" cy="133350"/>
                  <wp:effectExtent l="0" t="0" r="0" b="0"/>
                  <wp:docPr id="91" name="Picture 9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No</w:t>
            </w:r>
          </w:p>
        </w:tc>
      </w:tr>
      <w:tr w:rsidR="00981DDC" w:rsidRPr="00981DDC" w:rsidTr="00981DDC">
        <w:trPr>
          <w:tblCellSpacing w:w="10" w:type="dxa"/>
          <w:jc w:val="center"/>
        </w:trPr>
        <w:tc>
          <w:tcPr>
            <w:tcW w:w="0" w:type="auto"/>
            <w:gridSpan w:val="3"/>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w:t>
            </w:r>
          </w:p>
        </w:tc>
      </w:tr>
      <w:tr w:rsidR="00981DDC" w:rsidRPr="00981DDC" w:rsidTr="00981DDC">
        <w:trPr>
          <w:tblCellSpacing w:w="10" w:type="dxa"/>
          <w:jc w:val="center"/>
        </w:trPr>
        <w:tc>
          <w:tcPr>
            <w:tcW w:w="75" w:type="dxa"/>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w:t>
            </w:r>
          </w:p>
        </w:tc>
        <w:tc>
          <w:tcPr>
            <w:tcW w:w="75" w:type="dxa"/>
            <w:hideMark/>
          </w:tcPr>
          <w:p w:rsidR="00981DDC" w:rsidRPr="00981DDC" w:rsidRDefault="00981DDC" w:rsidP="00981DDC">
            <w:pPr>
              <w:spacing w:after="0" w:line="240" w:lineRule="auto"/>
              <w:jc w:val="right"/>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4.</w:t>
            </w: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Have you held permanent or probationary status with your current/previous agency?</w:t>
            </w:r>
          </w:p>
        </w:tc>
      </w:tr>
      <w:tr w:rsidR="00981DDC" w:rsidRPr="00981DDC" w:rsidTr="00981DDC">
        <w:trPr>
          <w:tblCellSpacing w:w="10" w:type="dxa"/>
          <w:jc w:val="center"/>
        </w:trPr>
        <w:tc>
          <w:tcPr>
            <w:tcW w:w="0" w:type="auto"/>
            <w:gridSpan w:val="2"/>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noProof/>
                <w:color w:val="000000"/>
                <w:sz w:val="20"/>
                <w:szCs w:val="20"/>
              </w:rPr>
              <w:drawing>
                <wp:inline distT="0" distB="0" distL="0" distR="0" wp14:anchorId="39048D95" wp14:editId="66939B4A">
                  <wp:extent cx="133350" cy="133350"/>
                  <wp:effectExtent l="0" t="0" r="0" b="0"/>
                  <wp:docPr id="92" name="Picture 9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Yes    </w:t>
            </w:r>
            <w:r w:rsidRPr="00981DDC">
              <w:rPr>
                <w:rFonts w:ascii="Verdana" w:eastAsia="Times New Roman" w:hAnsi="Verdana" w:cs="Times New Roman"/>
                <w:noProof/>
                <w:color w:val="000000"/>
                <w:sz w:val="20"/>
                <w:szCs w:val="20"/>
              </w:rPr>
              <w:drawing>
                <wp:inline distT="0" distB="0" distL="0" distR="0" wp14:anchorId="7EB84F10" wp14:editId="6A0096C6">
                  <wp:extent cx="133350" cy="133350"/>
                  <wp:effectExtent l="0" t="0" r="0" b="0"/>
                  <wp:docPr id="93" name="Picture 9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No</w:t>
            </w:r>
          </w:p>
        </w:tc>
      </w:tr>
      <w:tr w:rsidR="00981DDC" w:rsidRPr="00981DDC" w:rsidTr="00981DDC">
        <w:trPr>
          <w:tblCellSpacing w:w="10" w:type="dxa"/>
          <w:jc w:val="center"/>
        </w:trPr>
        <w:tc>
          <w:tcPr>
            <w:tcW w:w="0" w:type="auto"/>
            <w:gridSpan w:val="3"/>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w:t>
            </w:r>
          </w:p>
        </w:tc>
      </w:tr>
      <w:tr w:rsidR="00981DDC" w:rsidRPr="00981DDC" w:rsidTr="00981DDC">
        <w:trPr>
          <w:tblCellSpacing w:w="10" w:type="dxa"/>
          <w:jc w:val="center"/>
        </w:trPr>
        <w:tc>
          <w:tcPr>
            <w:tcW w:w="75" w:type="dxa"/>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w:t>
            </w:r>
          </w:p>
        </w:tc>
        <w:tc>
          <w:tcPr>
            <w:tcW w:w="75" w:type="dxa"/>
            <w:hideMark/>
          </w:tcPr>
          <w:p w:rsidR="00981DDC" w:rsidRPr="00981DDC" w:rsidRDefault="00981DDC" w:rsidP="00981DDC">
            <w:pPr>
              <w:spacing w:after="0" w:line="240" w:lineRule="auto"/>
              <w:jc w:val="right"/>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5.</w:t>
            </w: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xml:space="preserve">Do you understand that your current/previous agency submits information to Santa Barbara </w:t>
            </w:r>
            <w:proofErr w:type="gramStart"/>
            <w:r w:rsidRPr="00981DDC">
              <w:rPr>
                <w:rFonts w:ascii="Verdana" w:eastAsia="Times New Roman" w:hAnsi="Verdana" w:cs="Times New Roman"/>
                <w:color w:val="000000"/>
                <w:sz w:val="20"/>
                <w:szCs w:val="20"/>
              </w:rPr>
              <w:t>County which confirms that the required conditions have been met</w:t>
            </w:r>
            <w:proofErr w:type="gramEnd"/>
            <w:r w:rsidRPr="00981DDC">
              <w:rPr>
                <w:rFonts w:ascii="Verdana" w:eastAsia="Times New Roman" w:hAnsi="Verdana" w:cs="Times New Roman"/>
                <w:color w:val="000000"/>
                <w:sz w:val="20"/>
                <w:szCs w:val="20"/>
              </w:rPr>
              <w:t xml:space="preserve"> and that you are eligible for reemployment or continued employment in the class in which permanent or probationary status is held?</w:t>
            </w:r>
          </w:p>
        </w:tc>
      </w:tr>
      <w:tr w:rsidR="00981DDC" w:rsidRPr="00981DDC" w:rsidTr="00981DDC">
        <w:trPr>
          <w:tblCellSpacing w:w="10" w:type="dxa"/>
          <w:jc w:val="center"/>
        </w:trPr>
        <w:tc>
          <w:tcPr>
            <w:tcW w:w="0" w:type="auto"/>
            <w:gridSpan w:val="2"/>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noProof/>
                <w:color w:val="000000"/>
                <w:sz w:val="20"/>
                <w:szCs w:val="20"/>
              </w:rPr>
              <w:drawing>
                <wp:inline distT="0" distB="0" distL="0" distR="0" wp14:anchorId="7FBE1304" wp14:editId="25CAA70C">
                  <wp:extent cx="133350" cy="133350"/>
                  <wp:effectExtent l="0" t="0" r="0" b="0"/>
                  <wp:docPr id="94" name="Picture 9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Yes    </w:t>
            </w:r>
            <w:r w:rsidRPr="00981DDC">
              <w:rPr>
                <w:rFonts w:ascii="Verdana" w:eastAsia="Times New Roman" w:hAnsi="Verdana" w:cs="Times New Roman"/>
                <w:noProof/>
                <w:color w:val="000000"/>
                <w:sz w:val="20"/>
                <w:szCs w:val="20"/>
              </w:rPr>
              <w:drawing>
                <wp:inline distT="0" distB="0" distL="0" distR="0" wp14:anchorId="39EC8A8C" wp14:editId="45A90AF5">
                  <wp:extent cx="133350" cy="133350"/>
                  <wp:effectExtent l="0" t="0" r="0" b="0"/>
                  <wp:docPr id="95" name="Picture 9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No</w:t>
            </w:r>
          </w:p>
        </w:tc>
      </w:tr>
      <w:tr w:rsidR="00981DDC" w:rsidRPr="00981DDC" w:rsidTr="00981DDC">
        <w:trPr>
          <w:tblCellSpacing w:w="10" w:type="dxa"/>
          <w:jc w:val="center"/>
        </w:trPr>
        <w:tc>
          <w:tcPr>
            <w:tcW w:w="0" w:type="auto"/>
            <w:gridSpan w:val="3"/>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w:t>
            </w:r>
          </w:p>
        </w:tc>
      </w:tr>
      <w:tr w:rsidR="00981DDC" w:rsidRPr="00981DDC" w:rsidTr="00981DDC">
        <w:trPr>
          <w:tblCellSpacing w:w="10" w:type="dxa"/>
          <w:jc w:val="center"/>
        </w:trPr>
        <w:tc>
          <w:tcPr>
            <w:tcW w:w="75" w:type="dxa"/>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lastRenderedPageBreak/>
              <w:t>*</w:t>
            </w:r>
          </w:p>
        </w:tc>
        <w:tc>
          <w:tcPr>
            <w:tcW w:w="75" w:type="dxa"/>
            <w:hideMark/>
          </w:tcPr>
          <w:p w:rsidR="00981DDC" w:rsidRPr="00981DDC" w:rsidRDefault="00981DDC" w:rsidP="00981DDC">
            <w:pPr>
              <w:spacing w:after="0" w:line="240" w:lineRule="auto"/>
              <w:jc w:val="right"/>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6.</w:t>
            </w: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xml:space="preserve">I understand that I am required to print and complete an Authorization for Release of Personnel Information Form and Lateral Transfer Information Request, complete my required information, give it to my agency Human Resources to complete and then submit it WITHIN 14 BUSINESS DAYS along with job descriptions for all positions listed on the form to: Mail: County of Santa Barbara Human Resources Department Attn: James Kyriaco 1226 </w:t>
            </w:r>
            <w:proofErr w:type="spellStart"/>
            <w:r w:rsidRPr="00981DDC">
              <w:rPr>
                <w:rFonts w:ascii="Verdana" w:eastAsia="Times New Roman" w:hAnsi="Verdana" w:cs="Times New Roman"/>
                <w:color w:val="000000"/>
                <w:sz w:val="20"/>
                <w:szCs w:val="20"/>
              </w:rPr>
              <w:t>Anacapa</w:t>
            </w:r>
            <w:proofErr w:type="spellEnd"/>
            <w:r w:rsidRPr="00981DDC">
              <w:rPr>
                <w:rFonts w:ascii="Verdana" w:eastAsia="Times New Roman" w:hAnsi="Verdana" w:cs="Times New Roman"/>
                <w:color w:val="000000"/>
                <w:sz w:val="20"/>
                <w:szCs w:val="20"/>
              </w:rPr>
              <w:t xml:space="preserve"> Street Santa Barbara, CA 93101 E-mail: jkyriaco@co.santa-barbara.ca.us</w:t>
            </w:r>
          </w:p>
        </w:tc>
      </w:tr>
      <w:tr w:rsidR="00981DDC" w:rsidRPr="00981DDC" w:rsidTr="00981DDC">
        <w:trPr>
          <w:tblCellSpacing w:w="10" w:type="dxa"/>
          <w:jc w:val="center"/>
        </w:trPr>
        <w:tc>
          <w:tcPr>
            <w:tcW w:w="0" w:type="auto"/>
            <w:gridSpan w:val="2"/>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p>
        </w:tc>
        <w:tc>
          <w:tcPr>
            <w:tcW w:w="0" w:type="auto"/>
            <w:vAlign w:val="center"/>
            <w:hideMark/>
          </w:tcPr>
          <w:p w:rsidR="00981DDC" w:rsidRDefault="00981DDC" w:rsidP="00981DDC">
            <w:pPr>
              <w:spacing w:after="0" w:line="240" w:lineRule="auto"/>
              <w:rPr>
                <w:rFonts w:ascii="Verdana" w:eastAsia="Times New Roman" w:hAnsi="Verdana" w:cs="Times New Roman"/>
                <w:color w:val="000000"/>
                <w:sz w:val="20"/>
                <w:szCs w:val="20"/>
              </w:rPr>
            </w:pPr>
            <w:r w:rsidRPr="007E6526">
              <w:pict>
                <v:shape id="_x0000_i1064" type="#_x0000_t75" alt="Checkbox" style="width:10.5pt;height:10.5pt;visibility:visible;mso-wrap-style:square">
                  <v:imagedata r:id="rId9" o:title="Checkbox"/>
                </v:shape>
              </w:pict>
            </w:r>
            <w:r w:rsidRPr="00981DDC">
              <w:rPr>
                <w:rFonts w:ascii="Verdana" w:eastAsia="Times New Roman" w:hAnsi="Verdana" w:cs="Times New Roman"/>
                <w:color w:val="000000"/>
                <w:sz w:val="20"/>
                <w:szCs w:val="20"/>
              </w:rPr>
              <w:t> I understand</w:t>
            </w:r>
          </w:p>
          <w:p w:rsidR="00981DDC" w:rsidRPr="00981DDC" w:rsidRDefault="00981DDC" w:rsidP="00981DDC">
            <w:pPr>
              <w:spacing w:after="0" w:line="240" w:lineRule="auto"/>
              <w:rPr>
                <w:rFonts w:ascii="Verdana" w:eastAsia="Times New Roman" w:hAnsi="Verdana" w:cs="Times New Roman"/>
                <w:color w:val="000000"/>
                <w:sz w:val="20"/>
                <w:szCs w:val="20"/>
              </w:rPr>
            </w:pPr>
          </w:p>
        </w:tc>
      </w:tr>
      <w:tr w:rsidR="00981DDC" w:rsidRPr="00981DDC" w:rsidTr="00981DDC">
        <w:trPr>
          <w:tblCellSpacing w:w="10" w:type="dxa"/>
          <w:jc w:val="center"/>
        </w:trPr>
        <w:tc>
          <w:tcPr>
            <w:tcW w:w="75" w:type="dxa"/>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w:t>
            </w:r>
          </w:p>
        </w:tc>
        <w:tc>
          <w:tcPr>
            <w:tcW w:w="75" w:type="dxa"/>
            <w:hideMark/>
          </w:tcPr>
          <w:p w:rsidR="00981DDC" w:rsidRPr="00981DDC" w:rsidRDefault="00981DDC" w:rsidP="00981DDC">
            <w:pPr>
              <w:spacing w:after="0" w:line="240" w:lineRule="auto"/>
              <w:jc w:val="right"/>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7.</w:t>
            </w: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xml:space="preserve">It </w:t>
            </w:r>
            <w:proofErr w:type="gramStart"/>
            <w:r w:rsidRPr="00981DDC">
              <w:rPr>
                <w:rFonts w:ascii="Verdana" w:eastAsia="Times New Roman" w:hAnsi="Verdana" w:cs="Times New Roman"/>
                <w:color w:val="000000"/>
                <w:sz w:val="20"/>
                <w:szCs w:val="20"/>
              </w:rPr>
              <w:t>should be noted</w:t>
            </w:r>
            <w:proofErr w:type="gramEnd"/>
            <w:r w:rsidRPr="00981DDC">
              <w:rPr>
                <w:rFonts w:ascii="Verdana" w:eastAsia="Times New Roman" w:hAnsi="Verdana" w:cs="Times New Roman"/>
                <w:color w:val="000000"/>
                <w:sz w:val="20"/>
                <w:szCs w:val="20"/>
              </w:rPr>
              <w:t xml:space="preserve"> that all applicants are REQUIRED to have a minimum level of education. Please select the highest level of education you have obtained. If you do not have a degree in sociology, psychology, criminology, or a related field you are REQUIRED to attach your unofficial college transcripts. You may also email a copy of your unofficial transcripts to Ashley Cabral at acabral@co.santa-barbara.ca.us</w:t>
            </w:r>
          </w:p>
        </w:tc>
      </w:tr>
      <w:tr w:rsidR="00981DDC" w:rsidRPr="00981DDC" w:rsidTr="00981DDC">
        <w:trPr>
          <w:tblCellSpacing w:w="10" w:type="dxa"/>
          <w:jc w:val="center"/>
        </w:trPr>
        <w:tc>
          <w:tcPr>
            <w:tcW w:w="0" w:type="auto"/>
            <w:gridSpan w:val="2"/>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p>
        </w:tc>
        <w:tc>
          <w:tcPr>
            <w:tcW w:w="0" w:type="auto"/>
            <w:vAlign w:val="center"/>
            <w:hideMark/>
          </w:tcPr>
          <w:p w:rsidR="00981DDC" w:rsidRDefault="00981DDC" w:rsidP="00981DDC">
            <w:pPr>
              <w:spacing w:after="0" w:line="240" w:lineRule="auto"/>
              <w:rPr>
                <w:rFonts w:ascii="Verdana" w:eastAsia="Times New Roman" w:hAnsi="Verdana" w:cs="Times New Roman"/>
                <w:color w:val="000000"/>
                <w:sz w:val="20"/>
                <w:szCs w:val="20"/>
              </w:rPr>
            </w:pPr>
            <w:r w:rsidRPr="007E6526">
              <w:pict>
                <v:shape id="_x0000_i1056" type="#_x0000_t75" alt="Checkbox" style="width:10.5pt;height:10.5pt;visibility:visible;mso-wrap-style:square">
                  <v:imagedata r:id="rId9" o:title="Checkbox"/>
                </v:shape>
              </w:pict>
            </w:r>
            <w:r w:rsidRPr="00981DDC">
              <w:rPr>
                <w:rFonts w:ascii="Verdana" w:eastAsia="Times New Roman" w:hAnsi="Verdana" w:cs="Times New Roman"/>
                <w:color w:val="000000"/>
                <w:sz w:val="20"/>
                <w:szCs w:val="20"/>
              </w:rPr>
              <w:t> Master's Degree</w:t>
            </w:r>
            <w:r w:rsidRPr="00981DDC">
              <w:rPr>
                <w:rFonts w:ascii="Verdana" w:eastAsia="Times New Roman" w:hAnsi="Verdana" w:cs="Times New Roman"/>
                <w:color w:val="000000"/>
                <w:sz w:val="20"/>
                <w:szCs w:val="20"/>
              </w:rPr>
              <w:br/>
            </w:r>
            <w:r w:rsidRPr="00981DDC">
              <w:rPr>
                <w:rFonts w:ascii="Verdana" w:eastAsia="Times New Roman" w:hAnsi="Verdana" w:cs="Times New Roman"/>
                <w:noProof/>
                <w:color w:val="000000"/>
                <w:sz w:val="20"/>
                <w:szCs w:val="20"/>
              </w:rPr>
              <w:drawing>
                <wp:inline distT="0" distB="0" distL="0" distR="0" wp14:anchorId="4866C389" wp14:editId="11B70D9E">
                  <wp:extent cx="133350" cy="133350"/>
                  <wp:effectExtent l="0" t="0" r="0" b="0"/>
                  <wp:docPr id="98" name="Picture 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Bachelor's Degree</w:t>
            </w:r>
            <w:r w:rsidRPr="00981DDC">
              <w:rPr>
                <w:rFonts w:ascii="Verdana" w:eastAsia="Times New Roman" w:hAnsi="Verdana" w:cs="Times New Roman"/>
                <w:color w:val="000000"/>
                <w:sz w:val="20"/>
                <w:szCs w:val="20"/>
              </w:rPr>
              <w:br/>
            </w:r>
            <w:r w:rsidRPr="00981DDC">
              <w:rPr>
                <w:rFonts w:ascii="Verdana" w:eastAsia="Times New Roman" w:hAnsi="Verdana" w:cs="Times New Roman"/>
                <w:noProof/>
                <w:color w:val="000000"/>
                <w:sz w:val="20"/>
                <w:szCs w:val="20"/>
              </w:rPr>
              <w:drawing>
                <wp:inline distT="0" distB="0" distL="0" distR="0" wp14:anchorId="29684CC4" wp14:editId="5386FC5D">
                  <wp:extent cx="133350" cy="133350"/>
                  <wp:effectExtent l="0" t="0" r="0" b="0"/>
                  <wp:docPr id="99" name="Picture 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AA or AS Degree</w:t>
            </w:r>
            <w:r w:rsidRPr="00981DDC">
              <w:rPr>
                <w:rFonts w:ascii="Verdana" w:eastAsia="Times New Roman" w:hAnsi="Verdana" w:cs="Times New Roman"/>
                <w:color w:val="000000"/>
                <w:sz w:val="20"/>
                <w:szCs w:val="20"/>
              </w:rPr>
              <w:br/>
            </w:r>
            <w:r w:rsidRPr="00981DDC">
              <w:rPr>
                <w:rFonts w:ascii="Verdana" w:eastAsia="Times New Roman" w:hAnsi="Verdana" w:cs="Times New Roman"/>
                <w:noProof/>
                <w:color w:val="000000"/>
                <w:sz w:val="20"/>
                <w:szCs w:val="20"/>
              </w:rPr>
              <w:drawing>
                <wp:inline distT="0" distB="0" distL="0" distR="0" wp14:anchorId="2155C78F" wp14:editId="19272691">
                  <wp:extent cx="133350" cy="133350"/>
                  <wp:effectExtent l="0" t="0" r="0" b="0"/>
                  <wp:docPr id="100" name="Picture 1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None of the Above</w:t>
            </w:r>
          </w:p>
          <w:p w:rsidR="00981DDC" w:rsidRPr="00981DDC" w:rsidRDefault="00981DDC" w:rsidP="00981DDC">
            <w:pPr>
              <w:spacing w:after="0" w:line="240" w:lineRule="auto"/>
              <w:rPr>
                <w:rFonts w:ascii="Verdana" w:eastAsia="Times New Roman" w:hAnsi="Verdana" w:cs="Times New Roman"/>
                <w:color w:val="000000"/>
                <w:sz w:val="20"/>
                <w:szCs w:val="20"/>
              </w:rPr>
            </w:pPr>
          </w:p>
        </w:tc>
      </w:tr>
      <w:tr w:rsidR="00981DDC" w:rsidRPr="00981DDC" w:rsidTr="00981DDC">
        <w:trPr>
          <w:tblCellSpacing w:w="10" w:type="dxa"/>
          <w:jc w:val="center"/>
        </w:trPr>
        <w:tc>
          <w:tcPr>
            <w:tcW w:w="75" w:type="dxa"/>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w:t>
            </w:r>
          </w:p>
        </w:tc>
        <w:tc>
          <w:tcPr>
            <w:tcW w:w="75" w:type="dxa"/>
            <w:hideMark/>
          </w:tcPr>
          <w:p w:rsidR="00981DDC" w:rsidRPr="00981DDC" w:rsidRDefault="00981DDC" w:rsidP="00981DDC">
            <w:pPr>
              <w:spacing w:after="0" w:line="240" w:lineRule="auto"/>
              <w:jc w:val="right"/>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8.</w:t>
            </w: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Some positions may require you to Speak, Read, and Write in English and Spanish. Please check your fluency.</w:t>
            </w:r>
          </w:p>
        </w:tc>
      </w:tr>
      <w:tr w:rsidR="00981DDC" w:rsidRPr="00981DDC" w:rsidTr="00981DDC">
        <w:trPr>
          <w:tblCellSpacing w:w="10" w:type="dxa"/>
          <w:jc w:val="center"/>
        </w:trPr>
        <w:tc>
          <w:tcPr>
            <w:tcW w:w="0" w:type="auto"/>
            <w:gridSpan w:val="2"/>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p>
        </w:tc>
        <w:tc>
          <w:tcPr>
            <w:tcW w:w="0" w:type="auto"/>
            <w:vAlign w:val="center"/>
            <w:hideMark/>
          </w:tcPr>
          <w:p w:rsidR="00981DDC" w:rsidRDefault="00981DDC" w:rsidP="00981DDC">
            <w:pPr>
              <w:spacing w:after="0" w:line="240" w:lineRule="auto"/>
              <w:rPr>
                <w:rFonts w:ascii="Verdana" w:eastAsia="Times New Roman" w:hAnsi="Verdana" w:cs="Times New Roman"/>
                <w:color w:val="000000"/>
                <w:sz w:val="20"/>
                <w:szCs w:val="20"/>
              </w:rPr>
            </w:pPr>
            <w:r w:rsidRPr="007E6526">
              <w:pict>
                <v:shape id="_x0000_i1048" type="#_x0000_t75" alt="Checkbox" style="width:10.5pt;height:10.5pt;visibility:visible;mso-wrap-style:square">
                  <v:imagedata r:id="rId9" o:title="Checkbox"/>
                </v:shape>
              </w:pict>
            </w:r>
            <w:r w:rsidRPr="00981DDC">
              <w:rPr>
                <w:rFonts w:ascii="Verdana" w:eastAsia="Times New Roman" w:hAnsi="Verdana" w:cs="Times New Roman"/>
                <w:color w:val="000000"/>
                <w:sz w:val="20"/>
                <w:szCs w:val="20"/>
              </w:rPr>
              <w:t> English only</w:t>
            </w:r>
            <w:r w:rsidRPr="00981DDC">
              <w:rPr>
                <w:rFonts w:ascii="Verdana" w:eastAsia="Times New Roman" w:hAnsi="Verdana" w:cs="Times New Roman"/>
                <w:color w:val="000000"/>
                <w:sz w:val="20"/>
                <w:szCs w:val="20"/>
              </w:rPr>
              <w:br/>
            </w:r>
            <w:r w:rsidRPr="00981DDC">
              <w:rPr>
                <w:rFonts w:ascii="Verdana" w:eastAsia="Times New Roman" w:hAnsi="Verdana" w:cs="Times New Roman"/>
                <w:noProof/>
                <w:color w:val="000000"/>
                <w:sz w:val="20"/>
                <w:szCs w:val="20"/>
              </w:rPr>
              <w:drawing>
                <wp:inline distT="0" distB="0" distL="0" distR="0" wp14:anchorId="01347D32" wp14:editId="639EE884">
                  <wp:extent cx="133350" cy="133350"/>
                  <wp:effectExtent l="0" t="0" r="0" b="0"/>
                  <wp:docPr id="102" name="Picture 1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Fluent speaking in English and Spanish</w:t>
            </w:r>
            <w:r w:rsidRPr="00981DDC">
              <w:rPr>
                <w:rFonts w:ascii="Verdana" w:eastAsia="Times New Roman" w:hAnsi="Verdana" w:cs="Times New Roman"/>
                <w:color w:val="000000"/>
                <w:sz w:val="20"/>
                <w:szCs w:val="20"/>
              </w:rPr>
              <w:br/>
            </w:r>
            <w:r w:rsidRPr="00981DDC">
              <w:rPr>
                <w:rFonts w:ascii="Verdana" w:eastAsia="Times New Roman" w:hAnsi="Verdana" w:cs="Times New Roman"/>
                <w:noProof/>
                <w:color w:val="000000"/>
                <w:sz w:val="20"/>
                <w:szCs w:val="20"/>
              </w:rPr>
              <w:drawing>
                <wp:inline distT="0" distB="0" distL="0" distR="0" wp14:anchorId="55B39864" wp14:editId="37FBC44E">
                  <wp:extent cx="133350" cy="133350"/>
                  <wp:effectExtent l="0" t="0" r="0" b="0"/>
                  <wp:docPr id="103" name="Picture 1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Fluent speaking, reading, and writing in English and Spanish</w:t>
            </w:r>
          </w:p>
          <w:p w:rsidR="00981DDC" w:rsidRPr="00981DDC" w:rsidRDefault="00981DDC" w:rsidP="00981DDC">
            <w:pPr>
              <w:spacing w:after="0" w:line="240" w:lineRule="auto"/>
              <w:rPr>
                <w:rFonts w:ascii="Verdana" w:eastAsia="Times New Roman" w:hAnsi="Verdana" w:cs="Times New Roman"/>
                <w:color w:val="000000"/>
                <w:sz w:val="20"/>
                <w:szCs w:val="20"/>
              </w:rPr>
            </w:pPr>
          </w:p>
        </w:tc>
      </w:tr>
      <w:tr w:rsidR="00981DDC" w:rsidRPr="00981DDC" w:rsidTr="00981DDC">
        <w:trPr>
          <w:tblCellSpacing w:w="10" w:type="dxa"/>
          <w:jc w:val="center"/>
        </w:trPr>
        <w:tc>
          <w:tcPr>
            <w:tcW w:w="75" w:type="dxa"/>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w:t>
            </w:r>
          </w:p>
        </w:tc>
        <w:tc>
          <w:tcPr>
            <w:tcW w:w="75" w:type="dxa"/>
            <w:hideMark/>
          </w:tcPr>
          <w:p w:rsidR="00981DDC" w:rsidRPr="00981DDC" w:rsidRDefault="00981DDC" w:rsidP="00981DDC">
            <w:pPr>
              <w:spacing w:after="0" w:line="240" w:lineRule="auto"/>
              <w:jc w:val="right"/>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9.</w:t>
            </w: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xml:space="preserve">The following questions are characteristics that are REQUIRED of a Deputy Probation Officer. Please note that if you select "no" for any of the questions below you </w:t>
            </w:r>
            <w:proofErr w:type="gramStart"/>
            <w:r w:rsidRPr="00981DDC">
              <w:rPr>
                <w:rFonts w:ascii="Verdana" w:eastAsia="Times New Roman" w:hAnsi="Verdana" w:cs="Times New Roman"/>
                <w:color w:val="000000"/>
                <w:sz w:val="20"/>
                <w:szCs w:val="20"/>
              </w:rPr>
              <w:t>WILL be disqualified</w:t>
            </w:r>
            <w:proofErr w:type="gramEnd"/>
            <w:r w:rsidRPr="00981DDC">
              <w:rPr>
                <w:rFonts w:ascii="Verdana" w:eastAsia="Times New Roman" w:hAnsi="Verdana" w:cs="Times New Roman"/>
                <w:color w:val="000000"/>
                <w:sz w:val="20"/>
                <w:szCs w:val="20"/>
              </w:rPr>
              <w:t xml:space="preserve"> from this recruitment.</w:t>
            </w:r>
          </w:p>
        </w:tc>
      </w:tr>
      <w:tr w:rsidR="00981DDC" w:rsidRPr="00981DDC" w:rsidTr="00981DDC">
        <w:trPr>
          <w:tblCellSpacing w:w="10" w:type="dxa"/>
          <w:jc w:val="center"/>
        </w:trPr>
        <w:tc>
          <w:tcPr>
            <w:tcW w:w="0" w:type="auto"/>
            <w:gridSpan w:val="2"/>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noProof/>
                <w:color w:val="000000"/>
                <w:sz w:val="20"/>
                <w:szCs w:val="20"/>
              </w:rPr>
              <w:drawing>
                <wp:inline distT="0" distB="0" distL="0" distR="0" wp14:anchorId="65EA1B21" wp14:editId="1EF8F954">
                  <wp:extent cx="133350" cy="133350"/>
                  <wp:effectExtent l="0" t="0" r="0" b="0"/>
                  <wp:docPr id="104" name="Picture 1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I understand</w:t>
            </w:r>
          </w:p>
        </w:tc>
      </w:tr>
      <w:tr w:rsidR="00981DDC" w:rsidRPr="00981DDC" w:rsidTr="00981DDC">
        <w:trPr>
          <w:tblCellSpacing w:w="10" w:type="dxa"/>
          <w:jc w:val="center"/>
        </w:trPr>
        <w:tc>
          <w:tcPr>
            <w:tcW w:w="75" w:type="dxa"/>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w:t>
            </w:r>
          </w:p>
        </w:tc>
        <w:tc>
          <w:tcPr>
            <w:tcW w:w="75" w:type="dxa"/>
            <w:hideMark/>
          </w:tcPr>
          <w:p w:rsidR="00981DDC" w:rsidRPr="00981DDC" w:rsidRDefault="00981DDC" w:rsidP="00981DDC">
            <w:pPr>
              <w:spacing w:after="0" w:line="240" w:lineRule="auto"/>
              <w:jc w:val="right"/>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10.</w:t>
            </w: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Are you willing to refrain from associating with non-law abiding people in accordance with the Santa Barbara County Probation Department's Policies and procedures?</w:t>
            </w:r>
          </w:p>
        </w:tc>
      </w:tr>
      <w:tr w:rsidR="00981DDC" w:rsidRPr="00981DDC" w:rsidTr="00981DDC">
        <w:trPr>
          <w:tblCellSpacing w:w="10" w:type="dxa"/>
          <w:jc w:val="center"/>
        </w:trPr>
        <w:tc>
          <w:tcPr>
            <w:tcW w:w="0" w:type="auto"/>
            <w:gridSpan w:val="2"/>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noProof/>
                <w:color w:val="000000"/>
                <w:sz w:val="20"/>
                <w:szCs w:val="20"/>
              </w:rPr>
              <w:drawing>
                <wp:inline distT="0" distB="0" distL="0" distR="0" wp14:anchorId="611FAE62" wp14:editId="2A9F9C17">
                  <wp:extent cx="133350" cy="133350"/>
                  <wp:effectExtent l="0" t="0" r="0" b="0"/>
                  <wp:docPr id="105" name="Picture 10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Yes    </w:t>
            </w:r>
            <w:r w:rsidRPr="00981DDC">
              <w:rPr>
                <w:rFonts w:ascii="Verdana" w:eastAsia="Times New Roman" w:hAnsi="Verdana" w:cs="Times New Roman"/>
                <w:noProof/>
                <w:color w:val="000000"/>
                <w:sz w:val="20"/>
                <w:szCs w:val="20"/>
              </w:rPr>
              <w:drawing>
                <wp:inline distT="0" distB="0" distL="0" distR="0" wp14:anchorId="1771C6F0" wp14:editId="5E5C2B92">
                  <wp:extent cx="133350" cy="133350"/>
                  <wp:effectExtent l="0" t="0" r="0" b="0"/>
                  <wp:docPr id="106" name="Picture 10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No</w:t>
            </w:r>
          </w:p>
        </w:tc>
      </w:tr>
      <w:tr w:rsidR="00981DDC" w:rsidRPr="00981DDC" w:rsidTr="00981DDC">
        <w:trPr>
          <w:tblCellSpacing w:w="10" w:type="dxa"/>
          <w:jc w:val="center"/>
        </w:trPr>
        <w:tc>
          <w:tcPr>
            <w:tcW w:w="0" w:type="auto"/>
            <w:gridSpan w:val="3"/>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w:t>
            </w:r>
          </w:p>
        </w:tc>
      </w:tr>
      <w:tr w:rsidR="00981DDC" w:rsidRPr="00981DDC" w:rsidTr="00981DDC">
        <w:trPr>
          <w:tblCellSpacing w:w="10" w:type="dxa"/>
          <w:jc w:val="center"/>
        </w:trPr>
        <w:tc>
          <w:tcPr>
            <w:tcW w:w="75" w:type="dxa"/>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w:t>
            </w:r>
          </w:p>
        </w:tc>
        <w:tc>
          <w:tcPr>
            <w:tcW w:w="75" w:type="dxa"/>
            <w:hideMark/>
          </w:tcPr>
          <w:p w:rsidR="00981DDC" w:rsidRPr="00981DDC" w:rsidRDefault="00981DDC" w:rsidP="00981DDC">
            <w:pPr>
              <w:spacing w:after="0" w:line="240" w:lineRule="auto"/>
              <w:jc w:val="right"/>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11.</w:t>
            </w: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xml:space="preserve">Are you a U.S. Citizen, or permanent resident alien </w:t>
            </w:r>
            <w:proofErr w:type="gramStart"/>
            <w:r w:rsidRPr="00981DDC">
              <w:rPr>
                <w:rFonts w:ascii="Verdana" w:eastAsia="Times New Roman" w:hAnsi="Verdana" w:cs="Times New Roman"/>
                <w:color w:val="000000"/>
                <w:sz w:val="20"/>
                <w:szCs w:val="20"/>
              </w:rPr>
              <w:t>who is eligible for and has applied for U.S. Citizenship</w:t>
            </w:r>
            <w:proofErr w:type="gramEnd"/>
            <w:r w:rsidRPr="00981DDC">
              <w:rPr>
                <w:rFonts w:ascii="Verdana" w:eastAsia="Times New Roman" w:hAnsi="Verdana" w:cs="Times New Roman"/>
                <w:color w:val="000000"/>
                <w:sz w:val="20"/>
                <w:szCs w:val="20"/>
              </w:rPr>
              <w:t>?</w:t>
            </w:r>
          </w:p>
        </w:tc>
      </w:tr>
      <w:tr w:rsidR="00981DDC" w:rsidRPr="00981DDC" w:rsidTr="00981DDC">
        <w:trPr>
          <w:tblCellSpacing w:w="10" w:type="dxa"/>
          <w:jc w:val="center"/>
        </w:trPr>
        <w:tc>
          <w:tcPr>
            <w:tcW w:w="0" w:type="auto"/>
            <w:gridSpan w:val="2"/>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noProof/>
                <w:color w:val="000000"/>
                <w:sz w:val="20"/>
                <w:szCs w:val="20"/>
              </w:rPr>
              <w:drawing>
                <wp:inline distT="0" distB="0" distL="0" distR="0" wp14:anchorId="02E996CB" wp14:editId="1C410518">
                  <wp:extent cx="133350" cy="133350"/>
                  <wp:effectExtent l="0" t="0" r="0" b="0"/>
                  <wp:docPr id="107" name="Picture 10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Yes    </w:t>
            </w:r>
            <w:r w:rsidRPr="00981DDC">
              <w:rPr>
                <w:rFonts w:ascii="Verdana" w:eastAsia="Times New Roman" w:hAnsi="Verdana" w:cs="Times New Roman"/>
                <w:noProof/>
                <w:color w:val="000000"/>
                <w:sz w:val="20"/>
                <w:szCs w:val="20"/>
              </w:rPr>
              <w:drawing>
                <wp:inline distT="0" distB="0" distL="0" distR="0" wp14:anchorId="564AA6A9" wp14:editId="65028C27">
                  <wp:extent cx="133350" cy="133350"/>
                  <wp:effectExtent l="0" t="0" r="0" b="0"/>
                  <wp:docPr id="108" name="Picture 10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No</w:t>
            </w:r>
          </w:p>
        </w:tc>
      </w:tr>
      <w:tr w:rsidR="00981DDC" w:rsidRPr="00981DDC" w:rsidTr="00981DDC">
        <w:trPr>
          <w:tblCellSpacing w:w="10" w:type="dxa"/>
          <w:jc w:val="center"/>
        </w:trPr>
        <w:tc>
          <w:tcPr>
            <w:tcW w:w="0" w:type="auto"/>
            <w:gridSpan w:val="3"/>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w:t>
            </w:r>
          </w:p>
        </w:tc>
      </w:tr>
      <w:tr w:rsidR="00981DDC" w:rsidRPr="00981DDC" w:rsidTr="00981DDC">
        <w:trPr>
          <w:tblCellSpacing w:w="10" w:type="dxa"/>
          <w:jc w:val="center"/>
        </w:trPr>
        <w:tc>
          <w:tcPr>
            <w:tcW w:w="75" w:type="dxa"/>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w:t>
            </w:r>
          </w:p>
        </w:tc>
        <w:tc>
          <w:tcPr>
            <w:tcW w:w="75" w:type="dxa"/>
            <w:hideMark/>
          </w:tcPr>
          <w:p w:rsidR="00981DDC" w:rsidRPr="00981DDC" w:rsidRDefault="00981DDC" w:rsidP="00981DDC">
            <w:pPr>
              <w:spacing w:after="0" w:line="240" w:lineRule="auto"/>
              <w:jc w:val="right"/>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12.</w:t>
            </w: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xml:space="preserve">This position requires that you are willing to work at All Locations and you are agreeing to these terms, regardless of your selection on your application. All candidates </w:t>
            </w:r>
            <w:proofErr w:type="gramStart"/>
            <w:r w:rsidRPr="00981DDC">
              <w:rPr>
                <w:rFonts w:ascii="Verdana" w:eastAsia="Times New Roman" w:hAnsi="Verdana" w:cs="Times New Roman"/>
                <w:color w:val="000000"/>
                <w:sz w:val="20"/>
                <w:szCs w:val="20"/>
              </w:rPr>
              <w:t>hired</w:t>
            </w:r>
            <w:proofErr w:type="gramEnd"/>
            <w:r w:rsidRPr="00981DDC">
              <w:rPr>
                <w:rFonts w:ascii="Verdana" w:eastAsia="Times New Roman" w:hAnsi="Verdana" w:cs="Times New Roman"/>
                <w:color w:val="000000"/>
                <w:sz w:val="20"/>
                <w:szCs w:val="20"/>
              </w:rPr>
              <w:t>, can be placed at any location and transferred to another location during your employment with Santa Barbara County.</w:t>
            </w:r>
          </w:p>
        </w:tc>
      </w:tr>
      <w:tr w:rsidR="00981DDC" w:rsidRPr="00981DDC" w:rsidTr="00981DDC">
        <w:trPr>
          <w:tblCellSpacing w:w="10" w:type="dxa"/>
          <w:jc w:val="center"/>
        </w:trPr>
        <w:tc>
          <w:tcPr>
            <w:tcW w:w="0" w:type="auto"/>
            <w:gridSpan w:val="2"/>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p>
        </w:tc>
        <w:tc>
          <w:tcPr>
            <w:tcW w:w="0" w:type="auto"/>
            <w:vAlign w:val="center"/>
            <w:hideMark/>
          </w:tcPr>
          <w:p w:rsidR="00981DDC" w:rsidRDefault="00981DDC" w:rsidP="00981DDC">
            <w:pPr>
              <w:spacing w:after="0" w:line="240" w:lineRule="auto"/>
              <w:rPr>
                <w:rFonts w:ascii="Verdana" w:eastAsia="Times New Roman" w:hAnsi="Verdana" w:cs="Times New Roman"/>
                <w:color w:val="000000"/>
                <w:sz w:val="20"/>
                <w:szCs w:val="20"/>
              </w:rPr>
            </w:pPr>
            <w:r w:rsidRPr="007E6526">
              <w:pict>
                <v:shape id="_x0000_i1040" type="#_x0000_t75" alt="Checkbox" style="width:10.5pt;height:10.5pt;visibility:visible;mso-wrap-style:square">
                  <v:imagedata r:id="rId9" o:title="Checkbox"/>
                </v:shape>
              </w:pict>
            </w:r>
            <w:r w:rsidRPr="00981DDC">
              <w:rPr>
                <w:rFonts w:ascii="Verdana" w:eastAsia="Times New Roman" w:hAnsi="Verdana" w:cs="Times New Roman"/>
                <w:color w:val="000000"/>
                <w:sz w:val="20"/>
                <w:szCs w:val="20"/>
              </w:rPr>
              <w:t> I understand and I am willing to work at All Locations. I have selected the "All Locations" option on my application</w:t>
            </w:r>
            <w:r w:rsidRPr="00981DDC">
              <w:rPr>
                <w:rFonts w:ascii="Verdana" w:eastAsia="Times New Roman" w:hAnsi="Verdana" w:cs="Times New Roman"/>
                <w:color w:val="000000"/>
                <w:sz w:val="20"/>
                <w:szCs w:val="20"/>
              </w:rPr>
              <w:br/>
            </w:r>
            <w:r w:rsidRPr="00981DDC">
              <w:rPr>
                <w:rFonts w:ascii="Verdana" w:eastAsia="Times New Roman" w:hAnsi="Verdana" w:cs="Times New Roman"/>
                <w:noProof/>
                <w:color w:val="000000"/>
                <w:sz w:val="20"/>
                <w:szCs w:val="20"/>
              </w:rPr>
              <w:drawing>
                <wp:inline distT="0" distB="0" distL="0" distR="0" wp14:anchorId="5DAC48DA" wp14:editId="0B2E502E">
                  <wp:extent cx="133350" cy="133350"/>
                  <wp:effectExtent l="0" t="0" r="0" b="0"/>
                  <wp:docPr id="110" name="Picture 1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I am not willing to work at All Locations</w:t>
            </w:r>
          </w:p>
          <w:p w:rsidR="00981DDC" w:rsidRPr="00981DDC" w:rsidRDefault="00981DDC" w:rsidP="00981DDC">
            <w:pPr>
              <w:spacing w:after="0" w:line="240" w:lineRule="auto"/>
              <w:rPr>
                <w:rFonts w:ascii="Verdana" w:eastAsia="Times New Roman" w:hAnsi="Verdana" w:cs="Times New Roman"/>
                <w:color w:val="000000"/>
                <w:sz w:val="20"/>
                <w:szCs w:val="20"/>
              </w:rPr>
            </w:pPr>
          </w:p>
        </w:tc>
      </w:tr>
      <w:tr w:rsidR="00981DDC" w:rsidRPr="00981DDC" w:rsidTr="00981DDC">
        <w:trPr>
          <w:tblCellSpacing w:w="10" w:type="dxa"/>
          <w:jc w:val="center"/>
        </w:trPr>
        <w:tc>
          <w:tcPr>
            <w:tcW w:w="75" w:type="dxa"/>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w:t>
            </w:r>
          </w:p>
        </w:tc>
        <w:tc>
          <w:tcPr>
            <w:tcW w:w="75" w:type="dxa"/>
            <w:hideMark/>
          </w:tcPr>
          <w:p w:rsidR="00981DDC" w:rsidRPr="00981DDC" w:rsidRDefault="00981DDC" w:rsidP="00981DDC">
            <w:pPr>
              <w:spacing w:after="0" w:line="240" w:lineRule="auto"/>
              <w:jc w:val="right"/>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13.</w:t>
            </w: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Are you able to maintain confidentiality of information, such as arrest and conviction records, medical history, and mental health status?</w:t>
            </w:r>
          </w:p>
        </w:tc>
      </w:tr>
      <w:tr w:rsidR="00981DDC" w:rsidRPr="00981DDC" w:rsidTr="00981DDC">
        <w:trPr>
          <w:tblCellSpacing w:w="10" w:type="dxa"/>
          <w:jc w:val="center"/>
        </w:trPr>
        <w:tc>
          <w:tcPr>
            <w:tcW w:w="0" w:type="auto"/>
            <w:gridSpan w:val="2"/>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noProof/>
                <w:color w:val="000000"/>
                <w:sz w:val="20"/>
                <w:szCs w:val="20"/>
              </w:rPr>
              <w:drawing>
                <wp:inline distT="0" distB="0" distL="0" distR="0" wp14:anchorId="3573C78F" wp14:editId="59DB6DC0">
                  <wp:extent cx="133350" cy="133350"/>
                  <wp:effectExtent l="0" t="0" r="0" b="0"/>
                  <wp:docPr id="111" name="Picture 11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Yes    </w:t>
            </w:r>
            <w:r w:rsidRPr="00981DDC">
              <w:rPr>
                <w:rFonts w:ascii="Verdana" w:eastAsia="Times New Roman" w:hAnsi="Verdana" w:cs="Times New Roman"/>
                <w:noProof/>
                <w:color w:val="000000"/>
                <w:sz w:val="20"/>
                <w:szCs w:val="20"/>
              </w:rPr>
              <w:drawing>
                <wp:inline distT="0" distB="0" distL="0" distR="0" wp14:anchorId="35BB9629" wp14:editId="1C071C42">
                  <wp:extent cx="133350" cy="133350"/>
                  <wp:effectExtent l="0" t="0" r="0" b="0"/>
                  <wp:docPr id="112" name="Picture 11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No</w:t>
            </w:r>
          </w:p>
        </w:tc>
      </w:tr>
      <w:tr w:rsidR="00981DDC" w:rsidRPr="00981DDC" w:rsidTr="00981DDC">
        <w:trPr>
          <w:tblCellSpacing w:w="10" w:type="dxa"/>
          <w:jc w:val="center"/>
        </w:trPr>
        <w:tc>
          <w:tcPr>
            <w:tcW w:w="0" w:type="auto"/>
            <w:gridSpan w:val="3"/>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lastRenderedPageBreak/>
              <w:t> </w:t>
            </w:r>
          </w:p>
        </w:tc>
      </w:tr>
      <w:tr w:rsidR="00981DDC" w:rsidRPr="00981DDC" w:rsidTr="00981DDC">
        <w:trPr>
          <w:tblCellSpacing w:w="10" w:type="dxa"/>
          <w:jc w:val="center"/>
        </w:trPr>
        <w:tc>
          <w:tcPr>
            <w:tcW w:w="75" w:type="dxa"/>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w:t>
            </w:r>
          </w:p>
        </w:tc>
        <w:tc>
          <w:tcPr>
            <w:tcW w:w="75" w:type="dxa"/>
            <w:hideMark/>
          </w:tcPr>
          <w:p w:rsidR="00981DDC" w:rsidRPr="00981DDC" w:rsidRDefault="00981DDC" w:rsidP="00981DDC">
            <w:pPr>
              <w:spacing w:after="0" w:line="240" w:lineRule="auto"/>
              <w:jc w:val="right"/>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14.</w:t>
            </w: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xml:space="preserve">Depending on assignment, are you willing to work on standby duty, where you </w:t>
            </w:r>
            <w:proofErr w:type="gramStart"/>
            <w:r w:rsidRPr="00981DDC">
              <w:rPr>
                <w:rFonts w:ascii="Verdana" w:eastAsia="Times New Roman" w:hAnsi="Verdana" w:cs="Times New Roman"/>
                <w:color w:val="000000"/>
                <w:sz w:val="20"/>
                <w:szCs w:val="20"/>
              </w:rPr>
              <w:t>may be called</w:t>
            </w:r>
            <w:proofErr w:type="gramEnd"/>
            <w:r w:rsidRPr="00981DDC">
              <w:rPr>
                <w:rFonts w:ascii="Verdana" w:eastAsia="Times New Roman" w:hAnsi="Verdana" w:cs="Times New Roman"/>
                <w:color w:val="000000"/>
                <w:sz w:val="20"/>
                <w:szCs w:val="20"/>
              </w:rPr>
              <w:t xml:space="preserve"> to work outside normal business hours and are you willing to respond to law enforcement telephone calls regarding clients at any time day or night?</w:t>
            </w:r>
          </w:p>
        </w:tc>
      </w:tr>
      <w:tr w:rsidR="00981DDC" w:rsidRPr="00981DDC" w:rsidTr="00981DDC">
        <w:trPr>
          <w:tblCellSpacing w:w="10" w:type="dxa"/>
          <w:jc w:val="center"/>
        </w:trPr>
        <w:tc>
          <w:tcPr>
            <w:tcW w:w="0" w:type="auto"/>
            <w:gridSpan w:val="2"/>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noProof/>
                <w:color w:val="000000"/>
                <w:sz w:val="20"/>
                <w:szCs w:val="20"/>
              </w:rPr>
              <w:drawing>
                <wp:inline distT="0" distB="0" distL="0" distR="0" wp14:anchorId="787C7B3B" wp14:editId="54C500FA">
                  <wp:extent cx="133350" cy="133350"/>
                  <wp:effectExtent l="0" t="0" r="0" b="0"/>
                  <wp:docPr id="113" name="Picture 11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Yes    </w:t>
            </w:r>
            <w:r w:rsidRPr="00981DDC">
              <w:rPr>
                <w:rFonts w:ascii="Verdana" w:eastAsia="Times New Roman" w:hAnsi="Verdana" w:cs="Times New Roman"/>
                <w:noProof/>
                <w:color w:val="000000"/>
                <w:sz w:val="20"/>
                <w:szCs w:val="20"/>
              </w:rPr>
              <w:drawing>
                <wp:inline distT="0" distB="0" distL="0" distR="0" wp14:anchorId="5A908C8E" wp14:editId="7B0E70AF">
                  <wp:extent cx="133350" cy="133350"/>
                  <wp:effectExtent l="0" t="0" r="0" b="0"/>
                  <wp:docPr id="114" name="Picture 11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No</w:t>
            </w:r>
          </w:p>
        </w:tc>
      </w:tr>
      <w:tr w:rsidR="00981DDC" w:rsidRPr="00981DDC" w:rsidTr="00981DDC">
        <w:trPr>
          <w:tblCellSpacing w:w="10" w:type="dxa"/>
          <w:jc w:val="center"/>
        </w:trPr>
        <w:tc>
          <w:tcPr>
            <w:tcW w:w="0" w:type="auto"/>
            <w:gridSpan w:val="3"/>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w:t>
            </w:r>
          </w:p>
        </w:tc>
      </w:tr>
      <w:tr w:rsidR="00981DDC" w:rsidRPr="00981DDC" w:rsidTr="00981DDC">
        <w:trPr>
          <w:tblCellSpacing w:w="10" w:type="dxa"/>
          <w:jc w:val="center"/>
        </w:trPr>
        <w:tc>
          <w:tcPr>
            <w:tcW w:w="75" w:type="dxa"/>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w:t>
            </w:r>
          </w:p>
        </w:tc>
        <w:tc>
          <w:tcPr>
            <w:tcW w:w="75" w:type="dxa"/>
            <w:hideMark/>
          </w:tcPr>
          <w:p w:rsidR="00981DDC" w:rsidRPr="00981DDC" w:rsidRDefault="00981DDC" w:rsidP="00981DDC">
            <w:pPr>
              <w:spacing w:after="0" w:line="240" w:lineRule="auto"/>
              <w:jc w:val="right"/>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15.</w:t>
            </w: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xml:space="preserve">Are you willing to perform CPR/First Aid on a person who </w:t>
            </w:r>
            <w:proofErr w:type="gramStart"/>
            <w:r w:rsidRPr="00981DDC">
              <w:rPr>
                <w:rFonts w:ascii="Verdana" w:eastAsia="Times New Roman" w:hAnsi="Verdana" w:cs="Times New Roman"/>
                <w:color w:val="000000"/>
                <w:sz w:val="20"/>
                <w:szCs w:val="20"/>
              </w:rPr>
              <w:t>has been assaulted or otherwise injured</w:t>
            </w:r>
            <w:proofErr w:type="gramEnd"/>
            <w:r w:rsidRPr="00981DDC">
              <w:rPr>
                <w:rFonts w:ascii="Verdana" w:eastAsia="Times New Roman" w:hAnsi="Verdana" w:cs="Times New Roman"/>
                <w:color w:val="000000"/>
                <w:sz w:val="20"/>
                <w:szCs w:val="20"/>
              </w:rPr>
              <w:t>?</w:t>
            </w:r>
          </w:p>
        </w:tc>
      </w:tr>
      <w:tr w:rsidR="00981DDC" w:rsidRPr="00981DDC" w:rsidTr="00981DDC">
        <w:trPr>
          <w:tblCellSpacing w:w="10" w:type="dxa"/>
          <w:jc w:val="center"/>
        </w:trPr>
        <w:tc>
          <w:tcPr>
            <w:tcW w:w="0" w:type="auto"/>
            <w:gridSpan w:val="2"/>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noProof/>
                <w:color w:val="000000"/>
                <w:sz w:val="20"/>
                <w:szCs w:val="20"/>
              </w:rPr>
              <w:drawing>
                <wp:inline distT="0" distB="0" distL="0" distR="0" wp14:anchorId="766D02D1" wp14:editId="69E2DDB8">
                  <wp:extent cx="133350" cy="133350"/>
                  <wp:effectExtent l="0" t="0" r="0" b="0"/>
                  <wp:docPr id="115" name="Picture 11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Yes    </w:t>
            </w:r>
            <w:r w:rsidRPr="00981DDC">
              <w:rPr>
                <w:rFonts w:ascii="Verdana" w:eastAsia="Times New Roman" w:hAnsi="Verdana" w:cs="Times New Roman"/>
                <w:noProof/>
                <w:color w:val="000000"/>
                <w:sz w:val="20"/>
                <w:szCs w:val="20"/>
              </w:rPr>
              <w:drawing>
                <wp:inline distT="0" distB="0" distL="0" distR="0" wp14:anchorId="4F1206F5" wp14:editId="0EE25401">
                  <wp:extent cx="133350" cy="133350"/>
                  <wp:effectExtent l="0" t="0" r="0" b="0"/>
                  <wp:docPr id="116" name="Picture 11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No</w:t>
            </w:r>
          </w:p>
        </w:tc>
      </w:tr>
      <w:tr w:rsidR="00981DDC" w:rsidRPr="00981DDC" w:rsidTr="00981DDC">
        <w:trPr>
          <w:tblCellSpacing w:w="10" w:type="dxa"/>
          <w:jc w:val="center"/>
        </w:trPr>
        <w:tc>
          <w:tcPr>
            <w:tcW w:w="0" w:type="auto"/>
            <w:gridSpan w:val="3"/>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w:t>
            </w:r>
          </w:p>
        </w:tc>
      </w:tr>
      <w:tr w:rsidR="00981DDC" w:rsidRPr="00981DDC" w:rsidTr="00981DDC">
        <w:trPr>
          <w:tblCellSpacing w:w="10" w:type="dxa"/>
          <w:jc w:val="center"/>
        </w:trPr>
        <w:tc>
          <w:tcPr>
            <w:tcW w:w="75" w:type="dxa"/>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w:t>
            </w:r>
          </w:p>
        </w:tc>
        <w:tc>
          <w:tcPr>
            <w:tcW w:w="75" w:type="dxa"/>
            <w:hideMark/>
          </w:tcPr>
          <w:p w:rsidR="00981DDC" w:rsidRPr="00981DDC" w:rsidRDefault="00981DDC" w:rsidP="00981DDC">
            <w:pPr>
              <w:spacing w:after="0" w:line="240" w:lineRule="auto"/>
              <w:jc w:val="right"/>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16.</w:t>
            </w: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Are you able to withstand verbal assaults without losing self-control while transporting clients, meeting with a client or working in a public event setting?</w:t>
            </w:r>
          </w:p>
        </w:tc>
      </w:tr>
      <w:tr w:rsidR="00981DDC" w:rsidRPr="00981DDC" w:rsidTr="00981DDC">
        <w:trPr>
          <w:tblCellSpacing w:w="10" w:type="dxa"/>
          <w:jc w:val="center"/>
        </w:trPr>
        <w:tc>
          <w:tcPr>
            <w:tcW w:w="0" w:type="auto"/>
            <w:gridSpan w:val="2"/>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noProof/>
                <w:color w:val="000000"/>
                <w:sz w:val="20"/>
                <w:szCs w:val="20"/>
              </w:rPr>
              <w:drawing>
                <wp:inline distT="0" distB="0" distL="0" distR="0" wp14:anchorId="01A1C8BD" wp14:editId="08054349">
                  <wp:extent cx="133350" cy="133350"/>
                  <wp:effectExtent l="0" t="0" r="0" b="0"/>
                  <wp:docPr id="117" name="Picture 11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Yes    </w:t>
            </w:r>
            <w:r w:rsidRPr="00981DDC">
              <w:rPr>
                <w:rFonts w:ascii="Verdana" w:eastAsia="Times New Roman" w:hAnsi="Verdana" w:cs="Times New Roman"/>
                <w:noProof/>
                <w:color w:val="000000"/>
                <w:sz w:val="20"/>
                <w:szCs w:val="20"/>
              </w:rPr>
              <w:drawing>
                <wp:inline distT="0" distB="0" distL="0" distR="0" wp14:anchorId="369EA512" wp14:editId="4C2A1162">
                  <wp:extent cx="133350" cy="133350"/>
                  <wp:effectExtent l="0" t="0" r="0" b="0"/>
                  <wp:docPr id="118" name="Picture 11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No</w:t>
            </w:r>
          </w:p>
        </w:tc>
      </w:tr>
      <w:tr w:rsidR="00981DDC" w:rsidRPr="00981DDC" w:rsidTr="00981DDC">
        <w:trPr>
          <w:tblCellSpacing w:w="10" w:type="dxa"/>
          <w:jc w:val="center"/>
        </w:trPr>
        <w:tc>
          <w:tcPr>
            <w:tcW w:w="0" w:type="auto"/>
            <w:gridSpan w:val="3"/>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w:t>
            </w:r>
          </w:p>
        </w:tc>
      </w:tr>
      <w:tr w:rsidR="00981DDC" w:rsidRPr="00981DDC" w:rsidTr="00981DDC">
        <w:trPr>
          <w:tblCellSpacing w:w="10" w:type="dxa"/>
          <w:jc w:val="center"/>
        </w:trPr>
        <w:tc>
          <w:tcPr>
            <w:tcW w:w="75" w:type="dxa"/>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w:t>
            </w:r>
          </w:p>
        </w:tc>
        <w:tc>
          <w:tcPr>
            <w:tcW w:w="75" w:type="dxa"/>
            <w:hideMark/>
          </w:tcPr>
          <w:p w:rsidR="00981DDC" w:rsidRPr="00981DDC" w:rsidRDefault="00981DDC" w:rsidP="00981DDC">
            <w:pPr>
              <w:spacing w:after="0" w:line="240" w:lineRule="auto"/>
              <w:jc w:val="right"/>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17.</w:t>
            </w: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xml:space="preserve">Are you willing </w:t>
            </w:r>
            <w:proofErr w:type="gramStart"/>
            <w:r w:rsidRPr="00981DDC">
              <w:rPr>
                <w:rFonts w:ascii="Verdana" w:eastAsia="Times New Roman" w:hAnsi="Verdana" w:cs="Times New Roman"/>
                <w:color w:val="000000"/>
                <w:sz w:val="20"/>
                <w:szCs w:val="20"/>
              </w:rPr>
              <w:t>to physically restrain</w:t>
            </w:r>
            <w:proofErr w:type="gramEnd"/>
            <w:r w:rsidRPr="00981DDC">
              <w:rPr>
                <w:rFonts w:ascii="Verdana" w:eastAsia="Times New Roman" w:hAnsi="Verdana" w:cs="Times New Roman"/>
                <w:color w:val="000000"/>
                <w:sz w:val="20"/>
                <w:szCs w:val="20"/>
              </w:rPr>
              <w:t xml:space="preserve"> a suspect who may be a convicted violent offender or youth?</w:t>
            </w:r>
          </w:p>
        </w:tc>
      </w:tr>
      <w:tr w:rsidR="00981DDC" w:rsidRPr="00981DDC" w:rsidTr="00981DDC">
        <w:trPr>
          <w:tblCellSpacing w:w="10" w:type="dxa"/>
          <w:jc w:val="center"/>
        </w:trPr>
        <w:tc>
          <w:tcPr>
            <w:tcW w:w="0" w:type="auto"/>
            <w:gridSpan w:val="2"/>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noProof/>
                <w:color w:val="000000"/>
                <w:sz w:val="20"/>
                <w:szCs w:val="20"/>
              </w:rPr>
              <w:drawing>
                <wp:inline distT="0" distB="0" distL="0" distR="0" wp14:anchorId="7F2F7608" wp14:editId="19EC7D0B">
                  <wp:extent cx="133350" cy="133350"/>
                  <wp:effectExtent l="0" t="0" r="0" b="0"/>
                  <wp:docPr id="119" name="Picture 11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Yes    </w:t>
            </w:r>
            <w:r w:rsidRPr="00981DDC">
              <w:rPr>
                <w:rFonts w:ascii="Verdana" w:eastAsia="Times New Roman" w:hAnsi="Verdana" w:cs="Times New Roman"/>
                <w:noProof/>
                <w:color w:val="000000"/>
                <w:sz w:val="20"/>
                <w:szCs w:val="20"/>
              </w:rPr>
              <w:drawing>
                <wp:inline distT="0" distB="0" distL="0" distR="0" wp14:anchorId="5AD01C0C" wp14:editId="2B1496E9">
                  <wp:extent cx="133350" cy="133350"/>
                  <wp:effectExtent l="0" t="0" r="0" b="0"/>
                  <wp:docPr id="120" name="Picture 12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No</w:t>
            </w:r>
          </w:p>
        </w:tc>
      </w:tr>
      <w:tr w:rsidR="00981DDC" w:rsidRPr="00981DDC" w:rsidTr="00981DDC">
        <w:trPr>
          <w:tblCellSpacing w:w="10" w:type="dxa"/>
          <w:jc w:val="center"/>
        </w:trPr>
        <w:tc>
          <w:tcPr>
            <w:tcW w:w="0" w:type="auto"/>
            <w:gridSpan w:val="3"/>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w:t>
            </w:r>
          </w:p>
        </w:tc>
      </w:tr>
      <w:tr w:rsidR="00981DDC" w:rsidRPr="00981DDC" w:rsidTr="00981DDC">
        <w:trPr>
          <w:tblCellSpacing w:w="10" w:type="dxa"/>
          <w:jc w:val="center"/>
        </w:trPr>
        <w:tc>
          <w:tcPr>
            <w:tcW w:w="75" w:type="dxa"/>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w:t>
            </w:r>
          </w:p>
        </w:tc>
        <w:tc>
          <w:tcPr>
            <w:tcW w:w="75" w:type="dxa"/>
            <w:hideMark/>
          </w:tcPr>
          <w:p w:rsidR="00981DDC" w:rsidRPr="00981DDC" w:rsidRDefault="00981DDC" w:rsidP="00981DDC">
            <w:pPr>
              <w:spacing w:after="0" w:line="240" w:lineRule="auto"/>
              <w:jc w:val="right"/>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18.</w:t>
            </w: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Are you willing to recommend to a judge what sentence a convicted offender should serve (e.g., jail time, probation, community service, restitution, etc.)?</w:t>
            </w:r>
          </w:p>
        </w:tc>
      </w:tr>
      <w:tr w:rsidR="00981DDC" w:rsidRPr="00981DDC" w:rsidTr="00981DDC">
        <w:trPr>
          <w:tblCellSpacing w:w="10" w:type="dxa"/>
          <w:jc w:val="center"/>
        </w:trPr>
        <w:tc>
          <w:tcPr>
            <w:tcW w:w="0" w:type="auto"/>
            <w:gridSpan w:val="2"/>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noProof/>
                <w:color w:val="000000"/>
                <w:sz w:val="20"/>
                <w:szCs w:val="20"/>
              </w:rPr>
              <w:drawing>
                <wp:inline distT="0" distB="0" distL="0" distR="0" wp14:anchorId="7CD0DE09" wp14:editId="390A51C5">
                  <wp:extent cx="133350" cy="133350"/>
                  <wp:effectExtent l="0" t="0" r="0" b="0"/>
                  <wp:docPr id="121" name="Picture 12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Yes    </w:t>
            </w:r>
            <w:r w:rsidRPr="00981DDC">
              <w:rPr>
                <w:rFonts w:ascii="Verdana" w:eastAsia="Times New Roman" w:hAnsi="Verdana" w:cs="Times New Roman"/>
                <w:noProof/>
                <w:color w:val="000000"/>
                <w:sz w:val="20"/>
                <w:szCs w:val="20"/>
              </w:rPr>
              <w:drawing>
                <wp:inline distT="0" distB="0" distL="0" distR="0" wp14:anchorId="73E2EBC3" wp14:editId="4679EB2C">
                  <wp:extent cx="133350" cy="133350"/>
                  <wp:effectExtent l="0" t="0" r="0" b="0"/>
                  <wp:docPr id="122" name="Picture 12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No</w:t>
            </w:r>
          </w:p>
        </w:tc>
      </w:tr>
      <w:tr w:rsidR="00981DDC" w:rsidRPr="00981DDC" w:rsidTr="00981DDC">
        <w:trPr>
          <w:tblCellSpacing w:w="10" w:type="dxa"/>
          <w:jc w:val="center"/>
        </w:trPr>
        <w:tc>
          <w:tcPr>
            <w:tcW w:w="0" w:type="auto"/>
            <w:gridSpan w:val="3"/>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w:t>
            </w:r>
          </w:p>
        </w:tc>
      </w:tr>
      <w:tr w:rsidR="00981DDC" w:rsidRPr="00981DDC" w:rsidTr="00981DDC">
        <w:trPr>
          <w:tblCellSpacing w:w="10" w:type="dxa"/>
          <w:jc w:val="center"/>
        </w:trPr>
        <w:tc>
          <w:tcPr>
            <w:tcW w:w="75" w:type="dxa"/>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w:t>
            </w:r>
          </w:p>
        </w:tc>
        <w:tc>
          <w:tcPr>
            <w:tcW w:w="75" w:type="dxa"/>
            <w:hideMark/>
          </w:tcPr>
          <w:p w:rsidR="00981DDC" w:rsidRPr="00981DDC" w:rsidRDefault="00981DDC" w:rsidP="00981DDC">
            <w:pPr>
              <w:spacing w:after="0" w:line="240" w:lineRule="auto"/>
              <w:jc w:val="right"/>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19.</w:t>
            </w: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Are you willing to administer a urine drug test to a person on probation?</w:t>
            </w:r>
          </w:p>
        </w:tc>
      </w:tr>
      <w:tr w:rsidR="00981DDC" w:rsidRPr="00981DDC" w:rsidTr="00981DDC">
        <w:trPr>
          <w:tblCellSpacing w:w="10" w:type="dxa"/>
          <w:jc w:val="center"/>
        </w:trPr>
        <w:tc>
          <w:tcPr>
            <w:tcW w:w="0" w:type="auto"/>
            <w:gridSpan w:val="2"/>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noProof/>
                <w:color w:val="000000"/>
                <w:sz w:val="20"/>
                <w:szCs w:val="20"/>
              </w:rPr>
              <w:drawing>
                <wp:inline distT="0" distB="0" distL="0" distR="0" wp14:anchorId="637B98A4" wp14:editId="0AD75648">
                  <wp:extent cx="133350" cy="133350"/>
                  <wp:effectExtent l="0" t="0" r="0" b="0"/>
                  <wp:docPr id="123" name="Picture 12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Yes    </w:t>
            </w:r>
            <w:r w:rsidRPr="00981DDC">
              <w:rPr>
                <w:rFonts w:ascii="Verdana" w:eastAsia="Times New Roman" w:hAnsi="Verdana" w:cs="Times New Roman"/>
                <w:noProof/>
                <w:color w:val="000000"/>
                <w:sz w:val="20"/>
                <w:szCs w:val="20"/>
              </w:rPr>
              <w:drawing>
                <wp:inline distT="0" distB="0" distL="0" distR="0" wp14:anchorId="179BAEB6" wp14:editId="656D428C">
                  <wp:extent cx="133350" cy="133350"/>
                  <wp:effectExtent l="0" t="0" r="0" b="0"/>
                  <wp:docPr id="124" name="Picture 12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No</w:t>
            </w:r>
          </w:p>
        </w:tc>
      </w:tr>
      <w:tr w:rsidR="00981DDC" w:rsidRPr="00981DDC" w:rsidTr="00981DDC">
        <w:trPr>
          <w:tblCellSpacing w:w="10" w:type="dxa"/>
          <w:jc w:val="center"/>
        </w:trPr>
        <w:tc>
          <w:tcPr>
            <w:tcW w:w="0" w:type="auto"/>
            <w:gridSpan w:val="3"/>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w:t>
            </w:r>
          </w:p>
        </w:tc>
      </w:tr>
      <w:tr w:rsidR="00981DDC" w:rsidRPr="00981DDC" w:rsidTr="00981DDC">
        <w:trPr>
          <w:tblCellSpacing w:w="10" w:type="dxa"/>
          <w:jc w:val="center"/>
        </w:trPr>
        <w:tc>
          <w:tcPr>
            <w:tcW w:w="75" w:type="dxa"/>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w:t>
            </w:r>
          </w:p>
        </w:tc>
        <w:tc>
          <w:tcPr>
            <w:tcW w:w="75" w:type="dxa"/>
            <w:hideMark/>
          </w:tcPr>
          <w:p w:rsidR="00981DDC" w:rsidRPr="00981DDC" w:rsidRDefault="00981DDC" w:rsidP="00981DDC">
            <w:pPr>
              <w:spacing w:after="0" w:line="240" w:lineRule="auto"/>
              <w:jc w:val="right"/>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20.</w:t>
            </w: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Are you willing to conduct legal searches of homes of probationers for contraband or to locate wanted suspects, while accompanied by appropriate law enforcement or probation staff?</w:t>
            </w:r>
          </w:p>
        </w:tc>
      </w:tr>
      <w:tr w:rsidR="00981DDC" w:rsidRPr="00981DDC" w:rsidTr="00981DDC">
        <w:trPr>
          <w:tblCellSpacing w:w="10" w:type="dxa"/>
          <w:jc w:val="center"/>
        </w:trPr>
        <w:tc>
          <w:tcPr>
            <w:tcW w:w="0" w:type="auto"/>
            <w:gridSpan w:val="2"/>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noProof/>
                <w:color w:val="000000"/>
                <w:sz w:val="20"/>
                <w:szCs w:val="20"/>
              </w:rPr>
              <w:drawing>
                <wp:inline distT="0" distB="0" distL="0" distR="0" wp14:anchorId="4A8A3B82" wp14:editId="6CADF0CF">
                  <wp:extent cx="133350" cy="133350"/>
                  <wp:effectExtent l="0" t="0" r="0" b="0"/>
                  <wp:docPr id="125" name="Picture 12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Yes    </w:t>
            </w:r>
            <w:r w:rsidRPr="00981DDC">
              <w:rPr>
                <w:rFonts w:ascii="Verdana" w:eastAsia="Times New Roman" w:hAnsi="Verdana" w:cs="Times New Roman"/>
                <w:noProof/>
                <w:color w:val="000000"/>
                <w:sz w:val="20"/>
                <w:szCs w:val="20"/>
              </w:rPr>
              <w:drawing>
                <wp:inline distT="0" distB="0" distL="0" distR="0" wp14:anchorId="3419B754" wp14:editId="6A101552">
                  <wp:extent cx="133350" cy="133350"/>
                  <wp:effectExtent l="0" t="0" r="0" b="0"/>
                  <wp:docPr id="126" name="Picture 12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No</w:t>
            </w:r>
          </w:p>
        </w:tc>
      </w:tr>
      <w:tr w:rsidR="00981DDC" w:rsidRPr="00981DDC" w:rsidTr="00981DDC">
        <w:trPr>
          <w:tblCellSpacing w:w="10" w:type="dxa"/>
          <w:jc w:val="center"/>
        </w:trPr>
        <w:tc>
          <w:tcPr>
            <w:tcW w:w="0" w:type="auto"/>
            <w:gridSpan w:val="3"/>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w:t>
            </w:r>
          </w:p>
        </w:tc>
      </w:tr>
      <w:tr w:rsidR="00981DDC" w:rsidRPr="00981DDC" w:rsidTr="00981DDC">
        <w:trPr>
          <w:tblCellSpacing w:w="10" w:type="dxa"/>
          <w:jc w:val="center"/>
        </w:trPr>
        <w:tc>
          <w:tcPr>
            <w:tcW w:w="75" w:type="dxa"/>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w:t>
            </w:r>
          </w:p>
        </w:tc>
        <w:tc>
          <w:tcPr>
            <w:tcW w:w="75" w:type="dxa"/>
            <w:hideMark/>
          </w:tcPr>
          <w:p w:rsidR="00981DDC" w:rsidRPr="00981DDC" w:rsidRDefault="00981DDC" w:rsidP="00981DDC">
            <w:pPr>
              <w:spacing w:after="0" w:line="240" w:lineRule="auto"/>
              <w:jc w:val="right"/>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21.</w:t>
            </w: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Are you willing to wear a uniform in accordance with departmental policy?</w:t>
            </w:r>
          </w:p>
        </w:tc>
      </w:tr>
      <w:tr w:rsidR="00981DDC" w:rsidRPr="00981DDC" w:rsidTr="00981DDC">
        <w:trPr>
          <w:tblCellSpacing w:w="10" w:type="dxa"/>
          <w:jc w:val="center"/>
        </w:trPr>
        <w:tc>
          <w:tcPr>
            <w:tcW w:w="0" w:type="auto"/>
            <w:gridSpan w:val="2"/>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noProof/>
                <w:color w:val="000000"/>
                <w:sz w:val="20"/>
                <w:szCs w:val="20"/>
              </w:rPr>
              <w:drawing>
                <wp:inline distT="0" distB="0" distL="0" distR="0" wp14:anchorId="599AE7D5" wp14:editId="01DC881E">
                  <wp:extent cx="133350" cy="133350"/>
                  <wp:effectExtent l="0" t="0" r="0" b="0"/>
                  <wp:docPr id="127" name="Picture 12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Yes    </w:t>
            </w:r>
            <w:r w:rsidRPr="00981DDC">
              <w:rPr>
                <w:rFonts w:ascii="Verdana" w:eastAsia="Times New Roman" w:hAnsi="Verdana" w:cs="Times New Roman"/>
                <w:noProof/>
                <w:color w:val="000000"/>
                <w:sz w:val="20"/>
                <w:szCs w:val="20"/>
              </w:rPr>
              <w:drawing>
                <wp:inline distT="0" distB="0" distL="0" distR="0" wp14:anchorId="26BCB9D0" wp14:editId="3250FEE9">
                  <wp:extent cx="133350" cy="133350"/>
                  <wp:effectExtent l="0" t="0" r="0" b="0"/>
                  <wp:docPr id="128" name="Picture 12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81DDC">
              <w:rPr>
                <w:rFonts w:ascii="Verdana" w:eastAsia="Times New Roman" w:hAnsi="Verdana" w:cs="Times New Roman"/>
                <w:color w:val="000000"/>
                <w:sz w:val="20"/>
                <w:szCs w:val="20"/>
              </w:rPr>
              <w:t> No</w:t>
            </w:r>
          </w:p>
        </w:tc>
      </w:tr>
      <w:tr w:rsidR="00981DDC" w:rsidRPr="00981DDC" w:rsidTr="00981DDC">
        <w:trPr>
          <w:tblCellSpacing w:w="10" w:type="dxa"/>
          <w:jc w:val="center"/>
        </w:trPr>
        <w:tc>
          <w:tcPr>
            <w:tcW w:w="0" w:type="auto"/>
            <w:gridSpan w:val="3"/>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w:t>
            </w:r>
          </w:p>
        </w:tc>
      </w:tr>
      <w:tr w:rsidR="00981DDC" w:rsidRPr="00981DDC" w:rsidTr="00981DDC">
        <w:trPr>
          <w:tblCellSpacing w:w="10" w:type="dxa"/>
          <w:jc w:val="center"/>
        </w:trPr>
        <w:tc>
          <w:tcPr>
            <w:tcW w:w="75" w:type="dxa"/>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w:t>
            </w:r>
          </w:p>
        </w:tc>
        <w:tc>
          <w:tcPr>
            <w:tcW w:w="75" w:type="dxa"/>
            <w:hideMark/>
          </w:tcPr>
          <w:p w:rsidR="00981DDC" w:rsidRPr="00981DDC" w:rsidRDefault="00981DDC" w:rsidP="00981DDC">
            <w:pPr>
              <w:spacing w:after="0" w:line="240" w:lineRule="auto"/>
              <w:jc w:val="right"/>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22.</w:t>
            </w:r>
          </w:p>
        </w:tc>
        <w:tc>
          <w:tcPr>
            <w:tcW w:w="0" w:type="auto"/>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xml:space="preserve">I understand that as part of the selection process for Deputy Probation Officer, I will undergo a thorough background investigation, including a polygraph examination. Once I </w:t>
            </w:r>
            <w:proofErr w:type="gramStart"/>
            <w:r w:rsidRPr="00981DDC">
              <w:rPr>
                <w:rFonts w:ascii="Verdana" w:eastAsia="Times New Roman" w:hAnsi="Verdana" w:cs="Times New Roman"/>
                <w:color w:val="000000"/>
                <w:sz w:val="20"/>
                <w:szCs w:val="20"/>
              </w:rPr>
              <w:t>have been offered</w:t>
            </w:r>
            <w:proofErr w:type="gramEnd"/>
            <w:r w:rsidRPr="00981DDC">
              <w:rPr>
                <w:rFonts w:ascii="Verdana" w:eastAsia="Times New Roman" w:hAnsi="Verdana" w:cs="Times New Roman"/>
                <w:color w:val="000000"/>
                <w:sz w:val="20"/>
                <w:szCs w:val="20"/>
              </w:rPr>
              <w:t xml:space="preserve"> a job and accept it, I will undergo a psychological and physical examination. Any falsification of information or failure to meet the standards listed above will result in my disqualification. I acknowledge that I have read and understand the information listed above.</w:t>
            </w:r>
          </w:p>
        </w:tc>
      </w:tr>
      <w:tr w:rsidR="00981DDC" w:rsidRPr="00981DDC" w:rsidTr="00981DDC">
        <w:trPr>
          <w:tblCellSpacing w:w="10" w:type="dxa"/>
          <w:jc w:val="center"/>
        </w:trPr>
        <w:tc>
          <w:tcPr>
            <w:tcW w:w="0" w:type="auto"/>
            <w:gridSpan w:val="2"/>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p>
        </w:tc>
        <w:tc>
          <w:tcPr>
            <w:tcW w:w="0" w:type="auto"/>
            <w:vAlign w:val="center"/>
            <w:hideMark/>
          </w:tcPr>
          <w:p w:rsidR="00981DDC" w:rsidRDefault="00981DDC" w:rsidP="00981DDC">
            <w:pPr>
              <w:spacing w:after="0" w:line="240" w:lineRule="auto"/>
              <w:rPr>
                <w:rFonts w:ascii="Verdana" w:eastAsia="Times New Roman" w:hAnsi="Verdana" w:cs="Times New Roman"/>
                <w:color w:val="000000"/>
                <w:sz w:val="20"/>
                <w:szCs w:val="20"/>
              </w:rPr>
            </w:pPr>
            <w:r w:rsidRPr="007E6526">
              <w:pict>
                <v:shape id="_x0000_i1032" type="#_x0000_t75" alt="Checkbox" style="width:10.5pt;height:10.5pt;visibility:visible;mso-wrap-style:square">
                  <v:imagedata r:id="rId9" o:title="Checkbox"/>
                </v:shape>
              </w:pict>
            </w:r>
            <w:r w:rsidRPr="00981DDC">
              <w:rPr>
                <w:rFonts w:ascii="Verdana" w:eastAsia="Times New Roman" w:hAnsi="Verdana" w:cs="Times New Roman"/>
                <w:color w:val="000000"/>
                <w:sz w:val="20"/>
                <w:szCs w:val="20"/>
              </w:rPr>
              <w:t> I understand</w:t>
            </w:r>
          </w:p>
          <w:p w:rsidR="00981DDC" w:rsidRPr="00981DDC" w:rsidRDefault="00981DDC" w:rsidP="00981DDC">
            <w:pPr>
              <w:spacing w:after="0" w:line="240" w:lineRule="auto"/>
              <w:rPr>
                <w:rFonts w:ascii="Verdana" w:eastAsia="Times New Roman" w:hAnsi="Verdana" w:cs="Times New Roman"/>
                <w:color w:val="000000"/>
                <w:sz w:val="20"/>
                <w:szCs w:val="20"/>
              </w:rPr>
            </w:pPr>
          </w:p>
        </w:tc>
      </w:tr>
      <w:tr w:rsidR="00981DDC" w:rsidRPr="00981DDC" w:rsidTr="00981DDC">
        <w:trPr>
          <w:tblCellSpacing w:w="10" w:type="dxa"/>
          <w:jc w:val="center"/>
        </w:trPr>
        <w:tc>
          <w:tcPr>
            <w:tcW w:w="0" w:type="auto"/>
            <w:gridSpan w:val="3"/>
            <w:vAlign w:val="center"/>
            <w:hideMark/>
          </w:tcPr>
          <w:p w:rsidR="00981DDC" w:rsidRPr="00981DDC" w:rsidRDefault="00981DDC" w:rsidP="00981DDC">
            <w:pPr>
              <w:spacing w:after="0" w:line="240" w:lineRule="auto"/>
              <w:rPr>
                <w:rFonts w:ascii="Verdana" w:eastAsia="Times New Roman" w:hAnsi="Verdana" w:cs="Times New Roman"/>
                <w:color w:val="000000"/>
                <w:sz w:val="20"/>
                <w:szCs w:val="20"/>
              </w:rPr>
            </w:pPr>
            <w:r w:rsidRPr="00981DDC">
              <w:rPr>
                <w:rFonts w:ascii="Verdana" w:eastAsia="Times New Roman" w:hAnsi="Verdana" w:cs="Times New Roman"/>
                <w:color w:val="000000"/>
                <w:sz w:val="20"/>
                <w:szCs w:val="20"/>
              </w:rPr>
              <w:t>* Required Question</w:t>
            </w:r>
          </w:p>
        </w:tc>
      </w:tr>
    </w:tbl>
    <w:p w:rsidR="007E097A" w:rsidRDefault="007E097A"/>
    <w:sectPr w:rsidR="007E0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 o:spid="_x0000_i1046" type="#_x0000_t75" alt="Checkbox" style="width:10.5pt;height:10.5pt;visibility:visible;mso-wrap-style:square" o:bullet="t">
        <v:imagedata r:id="rId1" o:title="Checkbox"/>
      </v:shape>
    </w:pict>
  </w:numPicBullet>
  <w:abstractNum w:abstractNumId="0" w15:restartNumberingAfterBreak="0">
    <w:nsid w:val="0C5F4639"/>
    <w:multiLevelType w:val="multilevel"/>
    <w:tmpl w:val="9076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E5366"/>
    <w:multiLevelType w:val="multilevel"/>
    <w:tmpl w:val="51FC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13A28"/>
    <w:multiLevelType w:val="multilevel"/>
    <w:tmpl w:val="AD04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832AC"/>
    <w:multiLevelType w:val="multilevel"/>
    <w:tmpl w:val="9076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C1527E"/>
    <w:multiLevelType w:val="multilevel"/>
    <w:tmpl w:val="9076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0144AD"/>
    <w:multiLevelType w:val="multilevel"/>
    <w:tmpl w:val="C2DE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C2131F"/>
    <w:multiLevelType w:val="multilevel"/>
    <w:tmpl w:val="7F2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D23CD3"/>
    <w:multiLevelType w:val="multilevel"/>
    <w:tmpl w:val="72D0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DC"/>
    <w:rsid w:val="003503BD"/>
    <w:rsid w:val="007E097A"/>
    <w:rsid w:val="00981DDC"/>
    <w:rsid w:val="00C1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9188"/>
  <w15:chartTrackingRefBased/>
  <w15:docId w15:val="{64FB9119-9AB6-4955-9E6A-DAC8D44F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526141">
      <w:bodyDiv w:val="1"/>
      <w:marLeft w:val="0"/>
      <w:marRight w:val="0"/>
      <w:marTop w:val="0"/>
      <w:marBottom w:val="0"/>
      <w:divBdr>
        <w:top w:val="none" w:sz="0" w:space="0" w:color="auto"/>
        <w:left w:val="none" w:sz="0" w:space="0" w:color="auto"/>
        <w:bottom w:val="none" w:sz="0" w:space="0" w:color="auto"/>
        <w:right w:val="none" w:sz="0" w:space="0" w:color="auto"/>
      </w:divBdr>
      <w:divsChild>
        <w:div w:id="1503666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sbcounty" TargetMode="External"/><Relationship Id="rId3" Type="http://schemas.openxmlformats.org/officeDocument/2006/relationships/settings" Target="settings.xml"/><Relationship Id="rId7" Type="http://schemas.openxmlformats.org/officeDocument/2006/relationships/hyperlink" Target="https://get.adobe.com/read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mentjobs.com/careers/sbcounty/jobs/63645/lateral-transfer-request-csr-713-employees-of-other-public-agencies?keywords=lateral&amp;pagetype=jobOpportunitiesJobs"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1.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3185</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County of Santa Barbara</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Cabral, Ashley</dc:creator>
  <cp:keywords/>
  <dc:description/>
  <cp:lastModifiedBy>Cabral, Ashley</cp:lastModifiedBy>
  <cp:revision>1</cp:revision>
  <dcterms:created xsi:type="dcterms:W3CDTF">2020-05-27T14:12:00Z</dcterms:created>
  <dcterms:modified xsi:type="dcterms:W3CDTF">2020-05-27T14:15:00Z</dcterms:modified>
</cp:coreProperties>
</file>